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trPr>
        <w:tc>
          <w:tcPr>
            <w:tcW w:w="509" w:type="dxa"/>
          </w:tcPr>
          <w:p>
            <w:pPr>
              <w:pStyle w:val="20"/>
              <w:framePr w:wrap="notBeside" w:vAnchor="page" w:hAnchor="page" w:x="1372" w:y="568"/>
              <w:tabs>
                <w:tab w:val="clear" w:pos="4153"/>
                <w:tab w:val="clear" w:pos="8306"/>
              </w:tabs>
              <w:spacing w:line="240" w:lineRule="auto"/>
              <w:jc w:val="left"/>
              <w:rPr>
                <w:color w:val="auto"/>
                <w:sz w:val="21"/>
                <w:szCs w:val="21"/>
              </w:rPr>
            </w:pPr>
            <w:r>
              <w:rPr>
                <w:rFonts w:ascii="Times New Roman" w:hAnsi="Times New Roman"/>
                <w:color w:val="auto"/>
                <w:sz w:val="21"/>
                <w:szCs w:val="21"/>
              </w:rPr>
              <w:t>ICS</w:t>
            </w:r>
            <w:r>
              <w:rPr>
                <w:color w:val="auto"/>
                <w:sz w:val="21"/>
                <w:szCs w:val="21"/>
              </w:rPr>
              <w:t xml:space="preserve">  </w:t>
            </w:r>
          </w:p>
        </w:tc>
        <w:tc>
          <w:tcPr>
            <w:tcW w:w="8855" w:type="dxa"/>
          </w:tcPr>
          <w:p>
            <w:pPr>
              <w:pStyle w:val="20"/>
              <w:framePr w:wrap="notBeside" w:vAnchor="page" w:hAnchor="page" w:x="1372" w:y="568"/>
              <w:tabs>
                <w:tab w:val="clear" w:pos="4153"/>
                <w:tab w:val="clear" w:pos="8306"/>
              </w:tabs>
              <w:spacing w:line="240" w:lineRule="auto"/>
              <w:jc w:val="left"/>
              <w:rPr>
                <w:color w:val="auto"/>
                <w:sz w:val="21"/>
                <w:szCs w:val="21"/>
              </w:rPr>
            </w:pPr>
            <w:r>
              <w:rPr>
                <w:rFonts w:hint="eastAsia"/>
                <w:color w:val="auto"/>
                <w:sz w:val="21"/>
                <w:szCs w:val="21"/>
              </w:rPr>
              <w:t>03.100.01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color w:val="auto"/>
                <w:sz w:val="21"/>
                <w:szCs w:val="21"/>
              </w:rPr>
            </w:pPr>
            <w:r>
              <w:rPr>
                <w:rFonts w:ascii="Times New Roman" w:hAnsi="Times New Roman"/>
                <w:color w:val="auto"/>
                <w:sz w:val="21"/>
                <w:szCs w:val="21"/>
              </w:rPr>
              <w:t xml:space="preserve">CCS </w:t>
            </w:r>
            <w:r>
              <w:rPr>
                <w:color w:val="auto"/>
                <w:sz w:val="21"/>
                <w:szCs w:val="21"/>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color w:val="auto"/>
                <w:sz w:val="21"/>
                <w:szCs w:val="21"/>
              </w:rPr>
            </w:pPr>
            <w:r>
              <w:rPr>
                <w:rFonts w:hint="eastAsia"/>
                <w:color w:val="auto"/>
                <w:sz w:val="21"/>
                <w:szCs w:val="21"/>
              </w:rPr>
              <w:t>X 00</w:t>
            </w:r>
          </w:p>
        </w:tc>
      </w:tr>
    </w:tbl>
    <w:p>
      <w:pPr>
        <w:pStyle w:val="56"/>
        <w:framePr w:w="9639" w:h="624" w:hRule="exact" w:hSpace="181" w:vSpace="181" w:wrap="around" w:hAnchor="page" w:x="1305" w:y="2269"/>
        <w:rPr>
          <w:rFonts w:ascii="黑体"/>
          <w:b w:val="0"/>
          <w:bCs w:val="0"/>
          <w:color w:val="auto"/>
          <w:w w:val="100"/>
          <w:sz w:val="48"/>
          <w:szCs w:val="48"/>
        </w:rPr>
      </w:pPr>
      <w:bookmarkStart w:id="0" w:name="_Hlk26473981"/>
      <w:r>
        <w:rPr>
          <w:rFonts w:hint="eastAsia" w:ascii="黑体"/>
          <w:b w:val="0"/>
          <w:color w:val="auto"/>
          <w:w w:val="100"/>
          <w:sz w:val="48"/>
        </w:rPr>
        <w:t>团体</w:t>
      </w:r>
      <w:r>
        <w:rPr>
          <w:rFonts w:hint="eastAsia" w:ascii="黑体"/>
          <w:b w:val="0"/>
          <w:bCs w:val="0"/>
          <w:color w:val="auto"/>
          <w:w w:val="100"/>
          <w:sz w:val="48"/>
          <w:szCs w:val="48"/>
        </w:rPr>
        <w:t>标准</w:t>
      </w:r>
    </w:p>
    <w:bookmarkEnd w:id="0"/>
    <w:p>
      <w:pPr>
        <w:pStyle w:val="201"/>
        <w:rPr>
          <w:color w:val="auto"/>
        </w:rPr>
      </w:pPr>
      <w:r>
        <w:rPr>
          <w:color w:val="auto"/>
        </w:rPr>
        <w:t>T/C</w:t>
      </w:r>
      <w:r>
        <w:rPr>
          <w:rFonts w:hint="eastAsia"/>
          <w:color w:val="auto"/>
        </w:rPr>
        <w:t>FLP</w:t>
      </w:r>
      <w:r>
        <w:rPr>
          <w:color w:val="auto"/>
        </w:rPr>
        <w:t xml:space="preserve"> </w:t>
      </w:r>
      <w:r>
        <w:rPr>
          <w:rFonts w:hint="eastAsia"/>
          <w:color w:val="auto"/>
        </w:rPr>
        <w:t>XX</w:t>
      </w:r>
      <w:r>
        <w:rPr>
          <w:color w:val="auto"/>
        </w:rPr>
        <w:t>XX—</w:t>
      </w:r>
      <w:r>
        <w:rPr>
          <w:rFonts w:hint="eastAsia"/>
          <w:color w:val="auto"/>
        </w:rPr>
        <w:t>XXXX</w:t>
      </w:r>
    </w:p>
    <w:p>
      <w:pPr>
        <w:pStyle w:val="202"/>
        <w:jc w:val="left"/>
        <w:rPr>
          <w:color w:val="auto"/>
        </w:rPr>
      </w:pPr>
    </w:p>
    <w:p>
      <w:pPr>
        <w:spacing w:line="240" w:lineRule="auto"/>
        <w:jc w:val="left"/>
        <w:rPr>
          <w:color w:val="auto"/>
          <w:kern w:val="0"/>
          <w:sz w:val="10"/>
          <w:szCs w:val="10"/>
        </w:rPr>
      </w:pPr>
      <w:r>
        <w:rPr>
          <w:color w:val="auto"/>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33020" b="1905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chemeClr val="tx1"/>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4fvj&#10;GOUBAACsAwAADgAAAAAAAAABACAAAAAnAQAAZHJzL2Uyb0RvYy54bWxQSwUGAAAAAAYABgBZAQAA&#10;fgUAAAAA&#10;">
                <v:fill on="f" focussize="0,0"/>
                <v:stroke color="#000000 [3213]" joinstyle="round"/>
                <v:imagedata o:title=""/>
                <o:lock v:ext="edit" aspectratio="f"/>
              </v:line>
            </w:pict>
          </mc:Fallback>
        </mc:AlternateContent>
      </w:r>
    </w:p>
    <w:p>
      <w:pPr>
        <w:pStyle w:val="56"/>
        <w:framePr w:w="9639" w:h="6976" w:hRule="exact" w:hSpace="0" w:vSpace="0" w:wrap="around" w:hAnchor="page" w:y="6408"/>
        <w:jc w:val="left"/>
        <w:rPr>
          <w:rFonts w:ascii="黑体"/>
          <w:b w:val="0"/>
          <w:bCs w:val="0"/>
          <w:color w:val="auto"/>
          <w:w w:val="100"/>
        </w:rPr>
      </w:pPr>
    </w:p>
    <w:p>
      <w:pPr>
        <w:pStyle w:val="203"/>
        <w:framePr w:h="6974" w:hRule="exact" w:wrap="around" w:x="1419" w:anchorLock="1"/>
        <w:rPr>
          <w:color w:val="auto"/>
        </w:rPr>
      </w:pPr>
      <w:r>
        <w:rPr>
          <w:rFonts w:hint="eastAsia"/>
          <w:color w:val="auto"/>
        </w:rPr>
        <w:t>预制菜委托加工品质管控规范</w:t>
      </w:r>
    </w:p>
    <w:p>
      <w:pPr>
        <w:pStyle w:val="131"/>
        <w:framePr w:w="9639" w:h="6974" w:hRule="exact" w:wrap="around" w:vAnchor="page" w:hAnchor="page" w:x="1419" w:y="6408" w:anchorLock="1"/>
        <w:textAlignment w:val="bottom"/>
        <w:rPr>
          <w:rFonts w:ascii="Times New Roman" w:hAnsi="Times New Roman"/>
          <w:color w:val="auto"/>
          <w:szCs w:val="28"/>
        </w:rPr>
      </w:pPr>
    </w:p>
    <w:p>
      <w:pPr>
        <w:pStyle w:val="131"/>
        <w:framePr w:w="9639" w:h="6974" w:hRule="exact" w:wrap="around" w:vAnchor="page" w:hAnchor="page" w:x="1419" w:y="6408" w:anchorLock="1"/>
        <w:textAlignment w:val="bottom"/>
        <w:rPr>
          <w:rFonts w:ascii="Calibri" w:hAnsi="Calibri" w:cs="Calibri"/>
          <w:color w:val="auto"/>
          <w:szCs w:val="28"/>
        </w:rPr>
      </w:pPr>
      <w:r>
        <w:rPr>
          <w:rFonts w:ascii="Calibri" w:hAnsi="Calibri" w:cs="黑体"/>
          <w:color w:val="auto"/>
          <w:szCs w:val="28"/>
        </w:rPr>
        <w:t>Quality control specifications for contract production on packaged prepared dishes</w:t>
      </w:r>
    </w:p>
    <w:p>
      <w:pPr>
        <w:pStyle w:val="131"/>
        <w:framePr w:w="9639" w:h="6974" w:hRule="exact" w:wrap="around" w:vAnchor="page" w:hAnchor="page" w:x="1419" w:y="6408" w:anchorLock="1"/>
        <w:spacing w:before="440" w:after="160"/>
        <w:textAlignment w:val="bottom"/>
        <w:rPr>
          <w:color w:val="auto"/>
          <w:sz w:val="24"/>
          <w:szCs w:val="28"/>
        </w:rPr>
      </w:pPr>
      <w:r>
        <w:rPr>
          <w:rFonts w:hint="eastAsia"/>
          <w:color w:val="auto"/>
          <w:sz w:val="24"/>
          <w:szCs w:val="28"/>
        </w:rPr>
        <w:t>（征求意见稿）</w:t>
      </w:r>
    </w:p>
    <w:p>
      <w:pPr>
        <w:pStyle w:val="131"/>
        <w:framePr w:w="9639" w:h="6974" w:hRule="exact" w:wrap="around" w:vAnchor="page" w:hAnchor="page" w:x="1419" w:y="6408" w:anchorLock="1"/>
        <w:spacing w:before="440" w:after="160"/>
        <w:textAlignment w:val="bottom"/>
        <w:rPr>
          <w:rFonts w:hint="eastAsia" w:ascii="宋体" w:hAnsi="宋体" w:eastAsia="宋体" w:cs="宋体"/>
          <w:color w:val="auto"/>
          <w:sz w:val="21"/>
          <w:szCs w:val="22"/>
          <w:lang w:val="en-US" w:eastAsia="zh-CN"/>
        </w:rPr>
      </w:pPr>
      <w:r>
        <w:rPr>
          <w:rFonts w:hint="eastAsia" w:ascii="宋体" w:hAnsi="宋体" w:eastAsia="宋体" w:cs="宋体"/>
          <w:color w:val="auto"/>
          <w:sz w:val="21"/>
          <w:szCs w:val="22"/>
          <w:lang w:val="en-US" w:eastAsia="zh-CN"/>
        </w:rPr>
        <w:t>本稿完成时间：2022年10月14日</w:t>
      </w:r>
    </w:p>
    <w:p>
      <w:pPr>
        <w:pStyle w:val="131"/>
        <w:framePr w:w="9639" w:h="6974" w:hRule="exact" w:wrap="around" w:vAnchor="page" w:hAnchor="page" w:x="1419" w:y="6408" w:anchorLock="1"/>
        <w:spacing w:before="180" w:line="240" w:lineRule="atLeast"/>
        <w:textAlignment w:val="bottom"/>
        <w:rPr>
          <w:color w:val="auto"/>
          <w:sz w:val="21"/>
          <w:szCs w:val="28"/>
        </w:rPr>
      </w:pPr>
      <w:bookmarkStart w:id="48" w:name="_GoBack"/>
      <w:bookmarkEnd w:id="48"/>
    </w:p>
    <w:p>
      <w:pPr>
        <w:pStyle w:val="199"/>
        <w:framePr w:wrap="around" w:y="14176"/>
        <w:rPr>
          <w:color w:val="auto"/>
        </w:rPr>
      </w:pPr>
      <w:r>
        <w:rPr>
          <w:rFonts w:hint="eastAsia"/>
          <w:color w:val="auto"/>
        </w:rPr>
        <w:t>XXXX</w:t>
      </w:r>
      <w:r>
        <w:rPr>
          <w:color w:val="auto"/>
        </w:rPr>
        <w:t xml:space="preserve"> </w:t>
      </w:r>
      <w:r>
        <w:rPr>
          <w:rFonts w:hint="eastAsia"/>
          <w:color w:val="auto"/>
        </w:rPr>
        <w:t>-</w:t>
      </w:r>
      <w:r>
        <w:rPr>
          <w:color w:val="auto"/>
        </w:rPr>
        <w:t xml:space="preserve"> XX </w:t>
      </w:r>
      <w:r>
        <w:rPr>
          <w:rFonts w:hint="eastAsia"/>
          <w:color w:val="auto"/>
        </w:rPr>
        <w:t>-</w:t>
      </w:r>
      <w:r>
        <w:rPr>
          <w:color w:val="auto"/>
        </w:rPr>
        <w:t>XX</w:t>
      </w:r>
      <w:r>
        <w:rPr>
          <w:rFonts w:hint="eastAsia"/>
          <w:color w:val="auto"/>
        </w:rPr>
        <w:t>发布</w:t>
      </w:r>
    </w:p>
    <w:p>
      <w:pPr>
        <w:pStyle w:val="200"/>
        <w:framePr w:wrap="around" w:y="14176"/>
        <w:ind w:firstLine="1540" w:firstLineChars="550"/>
        <w:jc w:val="left"/>
        <w:rPr>
          <w:color w:val="auto"/>
        </w:rPr>
      </w:pPr>
      <w:r>
        <w:rPr>
          <w:rFonts w:hint="eastAsia"/>
          <w:color w:val="auto"/>
        </w:rPr>
        <w:t>XXXX</w:t>
      </w:r>
      <w:r>
        <w:rPr>
          <w:color w:val="auto"/>
        </w:rPr>
        <w:t xml:space="preserve"> </w:t>
      </w:r>
      <w:r>
        <w:rPr>
          <w:rFonts w:hint="eastAsia"/>
          <w:color w:val="auto"/>
        </w:rPr>
        <w:t>-</w:t>
      </w:r>
      <w:r>
        <w:rPr>
          <w:color w:val="auto"/>
        </w:rPr>
        <w:t xml:space="preserve"> XX </w:t>
      </w:r>
      <w:r>
        <w:rPr>
          <w:rFonts w:hint="eastAsia"/>
          <w:color w:val="auto"/>
        </w:rPr>
        <w:t>-</w:t>
      </w:r>
      <w:r>
        <w:rPr>
          <w:color w:val="auto"/>
        </w:rPr>
        <w:t>XX</w:t>
      </w:r>
      <w:r>
        <w:rPr>
          <w:rFonts w:hint="eastAsia"/>
          <w:color w:val="auto"/>
        </w:rPr>
        <w:t>实施</w:t>
      </w:r>
    </w:p>
    <w:p>
      <w:pPr>
        <w:pStyle w:val="157"/>
        <w:framePr w:h="584" w:hRule="exact" w:hSpace="181" w:vSpace="181" w:wrap="around" w:vAnchor="page" w:hAnchor="page" w:x="2370" w:y="14841"/>
        <w:rPr>
          <w:rFonts w:ascii="Times New Roman"/>
          <w:color w:val="auto"/>
          <w:spacing w:val="28"/>
          <w:w w:val="120"/>
          <w:sz w:val="28"/>
          <w:szCs w:val="28"/>
        </w:rPr>
      </w:pPr>
      <w:r>
        <w:rPr>
          <w:rFonts w:hint="eastAsia" w:ascii="Times New Roman"/>
          <w:color w:val="auto"/>
          <w:spacing w:val="28"/>
          <w:w w:val="120"/>
          <w:sz w:val="28"/>
          <w:szCs w:val="28"/>
        </w:rPr>
        <w:t>中国物流与采购联合会  发布</w:t>
      </w:r>
    </w:p>
    <w:p>
      <w:pPr>
        <w:tabs>
          <w:tab w:val="left" w:pos="1550"/>
        </w:tabs>
        <w:jc w:val="left"/>
        <w:rPr>
          <w:rFonts w:ascii="宋体" w:hAnsi="宋体"/>
          <w:color w:val="auto"/>
          <w:sz w:val="28"/>
          <w:szCs w:val="28"/>
        </w:rPr>
        <w:sectPr>
          <w:headerReference r:id="rId6" w:type="first"/>
          <w:footerReference r:id="rId9" w:type="first"/>
          <w:headerReference r:id="rId5" w:type="default"/>
          <w:footerReference r:id="rId7" w:type="default"/>
          <w:footerReference r:id="rId8" w:type="even"/>
          <w:type w:val="continuous"/>
          <w:pgSz w:w="11906" w:h="16838"/>
          <w:pgMar w:top="567" w:right="1134" w:bottom="1134" w:left="1134" w:header="1418" w:footer="1134" w:gutter="284"/>
          <w:cols w:space="425" w:num="1"/>
          <w:titlePg/>
          <w:docGrid w:linePitch="312" w:charSpace="0"/>
        </w:sectPr>
      </w:pPr>
      <w:r>
        <w:rPr>
          <w:rFonts w:hint="eastAsia" w:ascii="宋体" w:hAnsi="宋体"/>
          <w:color w:val="auto"/>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ascii="宋体" w:hAnsi="宋体"/>
          <w:color w:val="auto"/>
          <w:sz w:val="28"/>
          <w:szCs w:val="28"/>
        </w:rPr>
        <w:tab/>
      </w:r>
    </w:p>
    <w:p>
      <w:pPr>
        <w:pStyle w:val="95"/>
        <w:numPr>
          <w:ilvl w:val="0"/>
          <w:numId w:val="0"/>
        </w:numPr>
        <w:spacing w:after="360"/>
        <w:rPr>
          <w:color w:val="auto"/>
        </w:rPr>
      </w:pPr>
      <w:bookmarkStart w:id="1" w:name="_Toc104453350"/>
      <w:bookmarkStart w:id="2" w:name="BookMark1"/>
      <w:r>
        <w:rPr>
          <w:color w:val="auto"/>
          <w:spacing w:val="320"/>
        </w:rPr>
        <w:t>前</w:t>
      </w:r>
      <w:r>
        <w:rPr>
          <w:color w:val="auto"/>
        </w:rPr>
        <w:t>言</w:t>
      </w:r>
      <w:bookmarkEnd w:id="1"/>
    </w:p>
    <w:p>
      <w:pPr>
        <w:pStyle w:val="62"/>
        <w:ind w:firstLine="420"/>
        <w:jc w:val="left"/>
        <w:rPr>
          <w:rFonts w:hAnsi="宋体" w:eastAsia="宋体"/>
          <w:color w:val="auto"/>
        </w:rPr>
      </w:pPr>
      <w:r>
        <w:rPr>
          <w:rFonts w:hint="eastAsia" w:hAnsi="宋体" w:eastAsia="宋体"/>
          <w:color w:val="auto"/>
        </w:rPr>
        <w:t>本文件按照GB/T 1.1—2020《标准化工作导则  第1部分：标准化文件的结构和起草规则》的规定起草。</w:t>
      </w:r>
    </w:p>
    <w:p>
      <w:pPr>
        <w:pStyle w:val="62"/>
        <w:ind w:firstLine="420"/>
        <w:jc w:val="left"/>
        <w:rPr>
          <w:rFonts w:hAnsi="宋体" w:eastAsia="宋体"/>
          <w:color w:val="auto"/>
        </w:rPr>
      </w:pPr>
      <w:r>
        <w:rPr>
          <w:rFonts w:hint="eastAsia" w:hAnsi="宋体" w:eastAsia="宋体"/>
          <w:color w:val="auto"/>
        </w:rPr>
        <w:t>请注意本文件的某些内容有可能涉及专利。本文件的发布机构不承担识别专利的责任。</w:t>
      </w:r>
    </w:p>
    <w:p>
      <w:pPr>
        <w:pStyle w:val="62"/>
        <w:ind w:firstLine="420"/>
        <w:jc w:val="left"/>
        <w:rPr>
          <w:rFonts w:hAnsi="宋体" w:eastAsia="宋体" w:cs="宋体"/>
          <w:color w:val="auto"/>
          <w:szCs w:val="21"/>
        </w:rPr>
      </w:pPr>
      <w:r>
        <w:rPr>
          <w:rFonts w:hint="eastAsia" w:hAnsi="宋体" w:eastAsia="宋体" w:cs="宋体"/>
          <w:color w:val="auto"/>
          <w:szCs w:val="21"/>
        </w:rPr>
        <w:t>本文件由中国物流与采购联合会提出。</w:t>
      </w:r>
    </w:p>
    <w:p>
      <w:pPr>
        <w:pStyle w:val="62"/>
        <w:ind w:firstLine="420"/>
        <w:jc w:val="left"/>
        <w:rPr>
          <w:rFonts w:hAnsi="宋体" w:eastAsia="宋体"/>
          <w:color w:val="auto"/>
        </w:rPr>
      </w:pPr>
      <w:r>
        <w:rPr>
          <w:rFonts w:hint="eastAsia" w:hAnsi="宋体" w:eastAsia="宋体" w:cs="宋体"/>
          <w:color w:val="auto"/>
          <w:szCs w:val="21"/>
        </w:rPr>
        <w:t>本文件由中国物流与采购联合会团体标准化技术委员会归口。</w:t>
      </w:r>
    </w:p>
    <w:p>
      <w:pPr>
        <w:pStyle w:val="62"/>
        <w:ind w:firstLine="420"/>
        <w:jc w:val="left"/>
        <w:rPr>
          <w:rFonts w:hAnsi="宋体" w:eastAsia="宋体"/>
          <w:color w:val="auto"/>
        </w:rPr>
      </w:pPr>
      <w:r>
        <w:rPr>
          <w:rFonts w:hint="eastAsia" w:hAnsi="宋体" w:eastAsia="宋体"/>
          <w:color w:val="auto"/>
        </w:rPr>
        <w:t>本文件起草单位：中国物流与采购联合会食材供应链分会、北京宝宝爱吃餐饮管理有限公司</w:t>
      </w:r>
      <w:r>
        <w:rPr>
          <w:rFonts w:hAnsi="宋体" w:eastAsia="宋体"/>
          <w:color w:val="auto"/>
        </w:rPr>
        <w:t>、</w:t>
      </w:r>
      <w:r>
        <w:rPr>
          <w:rFonts w:hint="eastAsia" w:hAnsi="宋体" w:eastAsia="宋体"/>
          <w:color w:val="auto"/>
        </w:rPr>
        <w:t>中国农业大学、四川王家渡食品有限公司、山东龙大美食股份有限公司、新希望六和股份有限公司、天津瑞隆达食品有限公司、广东恒兴集团有限公司等。</w:t>
      </w:r>
    </w:p>
    <w:p>
      <w:pPr>
        <w:pStyle w:val="62"/>
        <w:ind w:firstLine="420"/>
        <w:jc w:val="left"/>
        <w:rPr>
          <w:rFonts w:hAnsi="宋体" w:eastAsia="宋体"/>
          <w:color w:val="auto"/>
        </w:rPr>
      </w:pPr>
      <w:r>
        <w:rPr>
          <w:rFonts w:hint="eastAsia" w:hAnsi="宋体" w:eastAsia="宋体"/>
          <w:color w:val="auto"/>
        </w:rPr>
        <w:t>本文件主要起草人</w:t>
      </w:r>
      <w:r>
        <w:rPr>
          <w:rFonts w:hint="eastAsia" w:hAnsi="宋体" w:eastAsia="宋体"/>
          <w:color w:val="auto"/>
          <w:szCs w:val="21"/>
        </w:rPr>
        <w:t>：秦玉鸣、于凤龙、丁冬、武婷婷、王晓晓、宋赟麒、李丽、尹淑涛、郑红霞、王安亿、李鹏、李建军、李会敏、赵宇、陈升、崔爽。</w:t>
      </w:r>
    </w:p>
    <w:p>
      <w:pPr>
        <w:spacing w:before="240" w:beforeLines="100" w:line="240" w:lineRule="auto"/>
        <w:ind w:firstLine="420" w:firstLineChars="200"/>
        <w:jc w:val="left"/>
        <w:rPr>
          <w:color w:val="auto"/>
        </w:rPr>
      </w:pPr>
      <w:r>
        <w:rPr>
          <w:rFonts w:hint="eastAsia"/>
          <w:color w:val="auto"/>
        </w:rPr>
        <w:t>声明：本文件的知识产权归属于中国物流与采购联合会，未经中国物流与采购联合会同意，不得印刷、销售。任何组织、个人使用本文件展认证、检测等活动应经中国物流与采购联合会批准授权。</w:t>
      </w:r>
    </w:p>
    <w:p>
      <w:pPr>
        <w:pStyle w:val="62"/>
        <w:ind w:firstLine="422"/>
        <w:jc w:val="left"/>
        <w:rPr>
          <w:rFonts w:hAnsi="宋体" w:eastAsia="宋体"/>
          <w:b/>
          <w:color w:val="auto"/>
        </w:rPr>
      </w:pPr>
    </w:p>
    <w:p>
      <w:pPr>
        <w:pStyle w:val="62"/>
        <w:ind w:firstLine="420"/>
        <w:jc w:val="left"/>
        <w:rPr>
          <w:color w:val="auto"/>
        </w:rPr>
      </w:pPr>
    </w:p>
    <w:p>
      <w:pPr>
        <w:pStyle w:val="62"/>
        <w:ind w:firstLine="420"/>
        <w:jc w:val="left"/>
        <w:rPr>
          <w:color w:val="auto"/>
        </w:rPr>
      </w:pPr>
    </w:p>
    <w:p>
      <w:pPr>
        <w:pStyle w:val="62"/>
        <w:ind w:firstLine="420"/>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pPr>
    </w:p>
    <w:p>
      <w:pPr>
        <w:jc w:val="left"/>
        <w:rPr>
          <w:color w:val="auto"/>
        </w:rPr>
        <w:sectPr>
          <w:headerReference r:id="rId10" w:type="even"/>
          <w:pgSz w:w="11906" w:h="16838"/>
          <w:pgMar w:top="1418" w:right="1134" w:bottom="1134" w:left="1418" w:header="1418" w:footer="1134" w:gutter="284"/>
          <w:pgNumType w:fmt="upperRoman" w:start="1"/>
          <w:cols w:space="425" w:num="1"/>
          <w:formProt w:val="0"/>
          <w:docGrid w:linePitch="312" w:charSpace="0"/>
        </w:sectPr>
      </w:pPr>
    </w:p>
    <w:bookmarkEnd w:id="2"/>
    <w:p>
      <w:pPr>
        <w:tabs>
          <w:tab w:val="left" w:pos="8335"/>
        </w:tabs>
        <w:jc w:val="center"/>
        <w:rPr>
          <w:color w:val="auto"/>
          <w:sz w:val="30"/>
          <w:szCs w:val="30"/>
        </w:rPr>
      </w:pPr>
      <w:bookmarkStart w:id="3" w:name="BookMark4"/>
      <w:bookmarkStart w:id="4" w:name="NEW_STAND_NAME"/>
      <w:sdt>
        <w:sdtPr>
          <w:rPr>
            <w:color w:val="auto"/>
          </w:rPr>
          <w:tag w:val="NEW_STAND_NAME"/>
          <w:id w:val="595910757"/>
          <w:lock w:val="sdtLocked"/>
          <w:placeholder>
            <w:docPart w:val="F9A857EED150443F9DB60EA2FEF3EE92"/>
          </w:placeholder>
        </w:sdtPr>
        <w:sdtEndPr>
          <w:rPr>
            <w:color w:val="auto"/>
            <w:sz w:val="30"/>
            <w:szCs w:val="30"/>
          </w:rPr>
        </w:sdtEndPr>
        <w:sdtContent>
          <w:r>
            <w:rPr>
              <w:rFonts w:hint="eastAsia"/>
              <w:color w:val="auto"/>
              <w:sz w:val="30"/>
              <w:szCs w:val="30"/>
            </w:rPr>
            <w:t>预制菜委托加工品质管控规范</w:t>
          </w:r>
        </w:sdtContent>
      </w:sdt>
    </w:p>
    <w:bookmarkEnd w:id="3"/>
    <w:bookmarkEnd w:id="4"/>
    <w:p>
      <w:pPr>
        <w:pStyle w:val="110"/>
        <w:numPr>
          <w:ilvl w:val="0"/>
          <w:numId w:val="0"/>
        </w:numPr>
        <w:spacing w:before="240" w:after="240"/>
        <w:ind w:left="218" w:hanging="218" w:hangingChars="104"/>
        <w:jc w:val="left"/>
        <w:rPr>
          <w:color w:val="auto"/>
        </w:rPr>
      </w:pPr>
      <w:bookmarkStart w:id="5" w:name="_Toc26648465"/>
      <w:bookmarkStart w:id="6" w:name="_Toc26986771"/>
      <w:bookmarkStart w:id="7" w:name="_Toc26718930"/>
      <w:bookmarkStart w:id="8" w:name="_Toc24884218"/>
      <w:bookmarkStart w:id="9" w:name="_Toc26986530"/>
      <w:bookmarkStart w:id="10" w:name="_Toc17233333"/>
      <w:bookmarkStart w:id="11" w:name="_Toc17233325"/>
      <w:bookmarkStart w:id="12" w:name="_Toc104453351"/>
      <w:bookmarkStart w:id="13" w:name="_Toc24884211"/>
      <w:bookmarkStart w:id="14" w:name="BookMark6"/>
      <w:r>
        <w:rPr>
          <w:color w:val="auto"/>
        </w:rPr>
        <w:t>1</w:t>
      </w:r>
      <w:r>
        <w:rPr>
          <w:rFonts w:hint="eastAsia"/>
          <w:color w:val="auto"/>
        </w:rPr>
        <w:t xml:space="preserve"> </w:t>
      </w:r>
      <w:r>
        <w:rPr>
          <w:color w:val="auto"/>
        </w:rPr>
        <w:t xml:space="preserve"> </w:t>
      </w:r>
      <w:r>
        <w:rPr>
          <w:rFonts w:hint="eastAsia"/>
          <w:color w:val="auto"/>
        </w:rPr>
        <w:t>范围</w:t>
      </w:r>
      <w:bookmarkEnd w:id="5"/>
      <w:bookmarkEnd w:id="6"/>
      <w:bookmarkEnd w:id="7"/>
      <w:bookmarkEnd w:id="8"/>
      <w:bookmarkEnd w:id="9"/>
      <w:bookmarkEnd w:id="10"/>
      <w:bookmarkEnd w:id="11"/>
      <w:bookmarkEnd w:id="12"/>
      <w:bookmarkEnd w:id="13"/>
    </w:p>
    <w:p>
      <w:pPr>
        <w:pStyle w:val="110"/>
        <w:numPr>
          <w:ilvl w:val="0"/>
          <w:numId w:val="0"/>
        </w:numPr>
        <w:spacing w:before="240" w:after="240"/>
        <w:ind w:firstLine="420" w:firstLineChars="200"/>
        <w:jc w:val="left"/>
        <w:rPr>
          <w:rFonts w:ascii="宋体" w:hAnsi="宋体" w:eastAsia="宋体"/>
          <w:color w:val="auto"/>
        </w:rPr>
      </w:pPr>
      <w:bookmarkStart w:id="15" w:name="_Toc26648466"/>
      <w:bookmarkStart w:id="16" w:name="_Toc26986772"/>
      <w:bookmarkStart w:id="17" w:name="_Toc26986531"/>
      <w:bookmarkStart w:id="18" w:name="_Toc17233334"/>
      <w:bookmarkStart w:id="19" w:name="_Toc24884219"/>
      <w:bookmarkStart w:id="20" w:name="_Toc17233326"/>
      <w:bookmarkStart w:id="21" w:name="_Toc26718931"/>
      <w:bookmarkStart w:id="22" w:name="_Toc24884212"/>
      <w:r>
        <w:rPr>
          <w:rFonts w:hAnsi="宋体" w:eastAsia="宋体"/>
          <w:color w:val="auto"/>
        </w:rPr>
        <w:t>本文件规定</w:t>
      </w:r>
      <w:r>
        <w:rPr>
          <w:rFonts w:hint="eastAsia" w:hAnsi="宋体" w:eastAsia="宋体"/>
          <w:color w:val="auto"/>
        </w:rPr>
        <w:t>了委托加工方式生产预制菜的委托方基本要求、受托方选择、品质确认、加工过程监督</w:t>
      </w:r>
      <w:r>
        <w:rPr>
          <w:rFonts w:hint="eastAsia" w:ascii="宋体" w:hAnsi="宋体" w:eastAsia="宋体"/>
          <w:color w:val="auto"/>
        </w:rPr>
        <w:t>、贮存及运输过程监督、交付过程监督的要求。</w:t>
      </w:r>
    </w:p>
    <w:p>
      <w:pPr>
        <w:pStyle w:val="110"/>
        <w:numPr>
          <w:ilvl w:val="0"/>
          <w:numId w:val="0"/>
        </w:numPr>
        <w:spacing w:before="240" w:after="240"/>
        <w:ind w:firstLine="420" w:firstLineChars="200"/>
        <w:jc w:val="left"/>
        <w:rPr>
          <w:rFonts w:ascii="宋体" w:hAnsi="宋体" w:eastAsia="宋体"/>
          <w:color w:val="auto"/>
        </w:rPr>
      </w:pPr>
      <w:r>
        <w:rPr>
          <w:rFonts w:ascii="宋体" w:hAnsi="宋体" w:eastAsia="宋体"/>
          <w:color w:val="auto"/>
        </w:rPr>
        <w:t>本文件适用于</w:t>
      </w:r>
      <w:r>
        <w:rPr>
          <w:rFonts w:hint="eastAsia" w:ascii="宋体" w:hAnsi="宋体" w:eastAsia="宋体"/>
          <w:color w:val="auto"/>
        </w:rPr>
        <w:t>采用委托加工方式生产的预制菜的品质管控。</w:t>
      </w:r>
    </w:p>
    <w:p>
      <w:pPr>
        <w:pStyle w:val="110"/>
        <w:numPr>
          <w:ilvl w:val="0"/>
          <w:numId w:val="0"/>
        </w:numPr>
        <w:spacing w:before="240" w:after="240"/>
        <w:jc w:val="left"/>
        <w:rPr>
          <w:color w:val="auto"/>
        </w:rPr>
      </w:pPr>
      <w:bookmarkStart w:id="23" w:name="_Toc104453352"/>
      <w:r>
        <w:rPr>
          <w:color w:val="auto"/>
        </w:rPr>
        <w:t xml:space="preserve">2  </w:t>
      </w:r>
      <w:r>
        <w:rPr>
          <w:rFonts w:hint="eastAsia"/>
          <w:color w:val="auto"/>
        </w:rPr>
        <w:t>规范性引用文件</w:t>
      </w:r>
      <w:bookmarkEnd w:id="15"/>
      <w:bookmarkEnd w:id="16"/>
      <w:bookmarkEnd w:id="17"/>
      <w:bookmarkEnd w:id="18"/>
      <w:bookmarkEnd w:id="19"/>
      <w:bookmarkEnd w:id="20"/>
      <w:bookmarkEnd w:id="21"/>
      <w:bookmarkEnd w:id="22"/>
      <w:bookmarkEnd w:id="23"/>
    </w:p>
    <w:p>
      <w:pPr>
        <w:pStyle w:val="62"/>
        <w:ind w:firstLine="420"/>
        <w:jc w:val="left"/>
        <w:rPr>
          <w:rFonts w:hAnsi="宋体" w:eastAsia="宋体"/>
          <w:color w:val="auto"/>
        </w:rPr>
      </w:pPr>
      <w:r>
        <w:rPr>
          <w:rFonts w:hint="eastAsia" w:hAnsi="宋体" w:eastAsia="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 xml:space="preserve">B 2760  食品安全国家标准 食品添加剂使用标准  </w:t>
      </w:r>
    </w:p>
    <w:p>
      <w:pPr>
        <w:pStyle w:val="62"/>
        <w:ind w:firstLine="420"/>
        <w:jc w:val="left"/>
        <w:rPr>
          <w:rFonts w:hAnsi="宋体" w:eastAsia="宋体"/>
          <w:color w:val="auto"/>
        </w:rPr>
      </w:pPr>
      <w:r>
        <w:rPr>
          <w:rFonts w:hAnsi="宋体" w:eastAsia="宋体"/>
          <w:color w:val="auto"/>
        </w:rPr>
        <w:t>GB 2761  食品安全国家标准 食品中真菌毒素限量</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2762  食品安全国家标准 食品中污染物限量</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2763  食品安全国家标准 食品中农药最大残留限量</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7718  食品安全国家标准 预包装食品标签通则</w:t>
      </w:r>
    </w:p>
    <w:p>
      <w:pPr>
        <w:pStyle w:val="62"/>
        <w:ind w:firstLine="420"/>
        <w:jc w:val="left"/>
        <w:rPr>
          <w:rFonts w:hAnsi="宋体" w:eastAsia="宋体"/>
          <w:color w:val="auto"/>
        </w:rPr>
      </w:pPr>
      <w:r>
        <w:rPr>
          <w:rFonts w:hAnsi="宋体" w:eastAsia="宋体"/>
          <w:color w:val="auto"/>
        </w:rPr>
        <w:t>GB 14881  食品安全国家标准 食品生产通用卫生规范</w:t>
      </w:r>
    </w:p>
    <w:p>
      <w:pPr>
        <w:pStyle w:val="62"/>
        <w:ind w:firstLine="420"/>
        <w:jc w:val="left"/>
        <w:rPr>
          <w:rFonts w:hAnsi="宋体" w:eastAsia="宋体"/>
          <w:color w:val="auto"/>
        </w:rPr>
      </w:pPr>
      <w:r>
        <w:rPr>
          <w:rFonts w:hAnsi="宋体" w:eastAsia="宋体"/>
          <w:color w:val="auto"/>
        </w:rPr>
        <w:t>GB 28050  食品安全国家标准 预包装食品营养标签通则</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29921  食品安全国家标准 预包装食品中致病菌限量</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31605  食品安全国家标准 食品冷链物流卫生规范</w:t>
      </w:r>
    </w:p>
    <w:p>
      <w:pPr>
        <w:pStyle w:val="62"/>
        <w:ind w:firstLine="420"/>
        <w:jc w:val="left"/>
        <w:rPr>
          <w:rFonts w:hAnsi="宋体" w:eastAsia="宋体"/>
          <w:color w:val="auto"/>
        </w:rPr>
      </w:pPr>
      <w:r>
        <w:rPr>
          <w:rFonts w:hint="eastAsia" w:hAnsi="宋体" w:eastAsia="宋体"/>
          <w:color w:val="auto"/>
        </w:rPr>
        <w:t>G</w:t>
      </w:r>
      <w:r>
        <w:rPr>
          <w:rFonts w:hAnsi="宋体" w:eastAsia="宋体"/>
          <w:color w:val="auto"/>
        </w:rPr>
        <w:t>B 31650  食品安全国家标准 食品中兽药最大残留限量</w:t>
      </w:r>
    </w:p>
    <w:p>
      <w:pPr>
        <w:pStyle w:val="62"/>
        <w:ind w:firstLine="420"/>
        <w:jc w:val="left"/>
        <w:rPr>
          <w:rFonts w:hAnsi="宋体" w:eastAsia="宋体"/>
          <w:color w:val="auto"/>
        </w:rPr>
      </w:pPr>
      <w:r>
        <w:rPr>
          <w:rFonts w:hAnsi="宋体" w:eastAsia="宋体"/>
          <w:color w:val="auto"/>
        </w:rPr>
        <w:t xml:space="preserve">JJF 1070  </w:t>
      </w:r>
      <w:r>
        <w:rPr>
          <w:rFonts w:hAnsi="宋体" w:eastAsia="宋体"/>
          <w:color w:val="auto"/>
          <w:szCs w:val="21"/>
          <w:shd w:val="clear" w:color="auto" w:fill="FFFFFF"/>
        </w:rPr>
        <w:t>定量包装商品净含量计量检验规则</w:t>
      </w:r>
    </w:p>
    <w:p>
      <w:pPr>
        <w:pStyle w:val="110"/>
        <w:numPr>
          <w:ilvl w:val="0"/>
          <w:numId w:val="0"/>
        </w:numPr>
        <w:spacing w:before="240" w:after="240"/>
        <w:jc w:val="left"/>
        <w:rPr>
          <w:color w:val="auto"/>
        </w:rPr>
      </w:pPr>
      <w:bookmarkStart w:id="24" w:name="_Toc104453353"/>
      <w:r>
        <w:rPr>
          <w:color w:val="auto"/>
        </w:rPr>
        <w:t xml:space="preserve">3  </w:t>
      </w:r>
      <w:r>
        <w:rPr>
          <w:rFonts w:hint="eastAsia"/>
          <w:color w:val="auto"/>
        </w:rPr>
        <w:t>术语和定义</w:t>
      </w:r>
      <w:bookmarkEnd w:id="24"/>
    </w:p>
    <w:p>
      <w:pPr>
        <w:pStyle w:val="62"/>
        <w:ind w:firstLine="420"/>
        <w:jc w:val="left"/>
        <w:rPr>
          <w:rFonts w:hAnsi="宋体" w:eastAsia="宋体"/>
          <w:color w:val="auto"/>
        </w:rPr>
      </w:pPr>
      <w:bookmarkStart w:id="25" w:name="_Toc26986532"/>
      <w:bookmarkEnd w:id="25"/>
      <w:r>
        <w:rPr>
          <w:rFonts w:hAnsi="宋体" w:eastAsia="宋体"/>
          <w:color w:val="auto"/>
        </w:rPr>
        <w:t>下列术语和定义适用于本文件。</w:t>
      </w:r>
      <w:bookmarkStart w:id="26" w:name="_Toc75887993"/>
      <w:bookmarkEnd w:id="26"/>
      <w:bookmarkStart w:id="27" w:name="_Toc75886399"/>
      <w:bookmarkEnd w:id="27"/>
      <w:bookmarkStart w:id="28" w:name="_Toc75876458"/>
      <w:bookmarkEnd w:id="28"/>
    </w:p>
    <w:p>
      <w:pPr>
        <w:pStyle w:val="61"/>
        <w:spacing w:line="240" w:lineRule="auto"/>
        <w:ind w:firstLine="0" w:firstLineChars="0"/>
        <w:jc w:val="left"/>
        <w:rPr>
          <w:color w:val="auto"/>
          <w:kern w:val="2"/>
        </w:rPr>
      </w:pPr>
      <w:bookmarkStart w:id="29" w:name="_Toc89502126"/>
      <w:r>
        <w:rPr>
          <w:rFonts w:hint="eastAsia"/>
          <w:color w:val="auto"/>
          <w:kern w:val="2"/>
        </w:rPr>
        <w:t>3</w:t>
      </w:r>
      <w:r>
        <w:rPr>
          <w:color w:val="auto"/>
          <w:kern w:val="2"/>
        </w:rPr>
        <w:t>.1</w:t>
      </w:r>
    </w:p>
    <w:p>
      <w:pPr>
        <w:pStyle w:val="61"/>
        <w:spacing w:before="120" w:beforeLines="50" w:after="120" w:afterLines="50" w:line="240" w:lineRule="auto"/>
        <w:ind w:firstLine="420"/>
        <w:jc w:val="left"/>
        <w:rPr>
          <w:color w:val="auto"/>
        </w:rPr>
      </w:pPr>
      <w:r>
        <w:rPr>
          <w:rFonts w:hint="eastAsia"/>
          <w:color w:val="auto"/>
        </w:rPr>
        <w:t>预制菜</w:t>
      </w:r>
      <w:bookmarkEnd w:id="29"/>
      <w:r>
        <w:rPr>
          <w:color w:val="auto"/>
        </w:rPr>
        <w:t xml:space="preserve">  packaged prepared dishes</w:t>
      </w:r>
    </w:p>
    <w:p>
      <w:pPr>
        <w:pStyle w:val="62"/>
        <w:ind w:firstLine="420" w:firstLineChars="0"/>
        <w:jc w:val="left"/>
        <w:rPr>
          <w:rFonts w:hAnsi="宋体" w:eastAsia="宋体"/>
          <w:color w:val="auto"/>
        </w:rPr>
      </w:pPr>
      <w:r>
        <w:rPr>
          <w:rFonts w:hint="eastAsia" w:hAnsi="宋体" w:eastAsia="宋体"/>
          <w:color w:val="auto"/>
        </w:rPr>
        <w:t>以农、畜、禽、水产品为原料，配以各种辅料，经预先加工（如分切、搅拌、腌制、滚揉、成型、调味）或预烹调（如炒、炸、烤、煮、蒸等）后制成并包装的成品或半成品。</w:t>
      </w:r>
    </w:p>
    <w:p>
      <w:pPr>
        <w:pStyle w:val="61"/>
        <w:spacing w:line="240" w:lineRule="auto"/>
        <w:ind w:firstLine="0" w:firstLineChars="0"/>
        <w:jc w:val="left"/>
        <w:rPr>
          <w:color w:val="auto"/>
          <w:kern w:val="2"/>
        </w:rPr>
      </w:pPr>
      <w:bookmarkStart w:id="30" w:name="_Toc89502123"/>
      <w:r>
        <w:rPr>
          <w:rFonts w:hint="eastAsia"/>
          <w:color w:val="auto"/>
          <w:kern w:val="2"/>
        </w:rPr>
        <w:t>3</w:t>
      </w:r>
      <w:r>
        <w:rPr>
          <w:color w:val="auto"/>
          <w:kern w:val="2"/>
        </w:rPr>
        <w:t>.2</w:t>
      </w:r>
    </w:p>
    <w:p>
      <w:pPr>
        <w:pStyle w:val="61"/>
        <w:spacing w:before="120" w:beforeLines="50" w:after="120" w:afterLines="50" w:line="240" w:lineRule="auto"/>
        <w:ind w:firstLine="420"/>
        <w:jc w:val="left"/>
        <w:rPr>
          <w:color w:val="auto"/>
        </w:rPr>
      </w:pPr>
      <w:r>
        <w:rPr>
          <w:rFonts w:hint="eastAsia"/>
          <w:color w:val="auto"/>
        </w:rPr>
        <w:t>委托</w:t>
      </w:r>
      <w:bookmarkEnd w:id="30"/>
      <w:r>
        <w:rPr>
          <w:rFonts w:hint="eastAsia"/>
          <w:color w:val="auto"/>
        </w:rPr>
        <w:t xml:space="preserve">加工 </w:t>
      </w:r>
      <w:r>
        <w:rPr>
          <w:color w:val="auto"/>
        </w:rPr>
        <w:t xml:space="preserve"> contract production</w:t>
      </w:r>
    </w:p>
    <w:p>
      <w:pPr>
        <w:pStyle w:val="62"/>
        <w:ind w:firstLine="420"/>
        <w:jc w:val="left"/>
        <w:rPr>
          <w:rFonts w:hint="eastAsia" w:hAnsi="宋体" w:eastAsia="宋体"/>
          <w:color w:val="auto"/>
        </w:rPr>
      </w:pPr>
      <w:r>
        <w:rPr>
          <w:rFonts w:hAnsi="宋体" w:eastAsia="宋体"/>
          <w:bCs/>
          <w:color w:val="auto"/>
        </w:rPr>
        <w:t>具有相应食品生产资质的市场主体</w:t>
      </w:r>
      <w:r>
        <w:rPr>
          <w:rFonts w:hint="eastAsia" w:hAnsi="宋体" w:eastAsia="宋体"/>
          <w:bCs/>
          <w:color w:val="auto"/>
        </w:rPr>
        <w:t>按照相关规定</w:t>
      </w:r>
      <w:r>
        <w:rPr>
          <w:rFonts w:hAnsi="宋体" w:eastAsia="宋体"/>
          <w:bCs/>
          <w:color w:val="auto"/>
        </w:rPr>
        <w:t>以及委托方的要求，完成食品生产加工的</w:t>
      </w:r>
      <w:r>
        <w:rPr>
          <w:rFonts w:hint="eastAsia" w:hAnsi="宋体" w:eastAsia="宋体"/>
          <w:bCs/>
          <w:color w:val="auto"/>
          <w:lang w:val="en-US" w:eastAsia="zh-CN"/>
        </w:rPr>
        <w:t>活动</w:t>
      </w:r>
      <w:r>
        <w:rPr>
          <w:rFonts w:hAnsi="宋体" w:eastAsia="宋体"/>
          <w:bCs/>
          <w:color w:val="auto"/>
        </w:rPr>
        <w:t>。</w:t>
      </w:r>
    </w:p>
    <w:p>
      <w:pPr>
        <w:pStyle w:val="62"/>
        <w:spacing w:before="120" w:beforeLines="50" w:after="120" w:afterLines="50"/>
        <w:ind w:firstLine="0" w:firstLineChars="0"/>
        <w:jc w:val="left"/>
        <w:rPr>
          <w:rFonts w:ascii="黑体"/>
          <w:color w:val="auto"/>
        </w:rPr>
      </w:pPr>
      <w:r>
        <w:rPr>
          <w:rFonts w:ascii="黑体"/>
          <w:color w:val="auto"/>
        </w:rPr>
        <w:t xml:space="preserve">3.3 </w:t>
      </w:r>
    </w:p>
    <w:p>
      <w:pPr>
        <w:pStyle w:val="62"/>
        <w:spacing w:before="120" w:beforeLines="50" w:after="120" w:afterLines="50"/>
        <w:ind w:firstLine="409" w:firstLineChars="195"/>
        <w:jc w:val="left"/>
        <w:rPr>
          <w:rFonts w:ascii="黑体"/>
          <w:color w:val="auto"/>
        </w:rPr>
      </w:pPr>
      <w:r>
        <w:rPr>
          <w:rFonts w:hint="eastAsia" w:ascii="黑体"/>
          <w:color w:val="auto"/>
        </w:rPr>
        <w:t xml:space="preserve">委托方 </w:t>
      </w:r>
      <w:r>
        <w:rPr>
          <w:rFonts w:ascii="黑体"/>
          <w:color w:val="auto"/>
          <w:kern w:val="0"/>
        </w:rPr>
        <w:t xml:space="preserve"> </w:t>
      </w:r>
      <w:r>
        <w:rPr>
          <w:rFonts w:hint="eastAsia" w:ascii="黑体"/>
          <w:color w:val="auto"/>
          <w:kern w:val="0"/>
        </w:rPr>
        <w:t>p</w:t>
      </w:r>
      <w:r>
        <w:rPr>
          <w:rFonts w:ascii="黑体"/>
          <w:color w:val="auto"/>
          <w:kern w:val="0"/>
        </w:rPr>
        <w:t>rincipal</w:t>
      </w:r>
    </w:p>
    <w:p>
      <w:pPr>
        <w:pStyle w:val="62"/>
        <w:ind w:firstLine="420" w:firstLineChars="0"/>
        <w:jc w:val="left"/>
        <w:rPr>
          <w:rFonts w:hAnsi="宋体" w:eastAsia="宋体"/>
          <w:color w:val="auto"/>
        </w:rPr>
      </w:pPr>
      <w:r>
        <w:rPr>
          <w:rFonts w:hAnsi="宋体" w:eastAsia="宋体"/>
          <w:color w:val="auto"/>
        </w:rPr>
        <w:t>具有合法资质的</w:t>
      </w:r>
      <w:r>
        <w:rPr>
          <w:rFonts w:hint="eastAsia" w:hAnsi="宋体" w:eastAsia="宋体"/>
          <w:color w:val="auto"/>
        </w:rPr>
        <w:t>企业，</w:t>
      </w:r>
      <w:r>
        <w:rPr>
          <w:rFonts w:hAnsi="宋体" w:eastAsia="宋体"/>
          <w:color w:val="auto"/>
        </w:rPr>
        <w:t>委托</w:t>
      </w:r>
      <w:r>
        <w:rPr>
          <w:rFonts w:hint="eastAsia" w:hAnsi="宋体" w:eastAsia="宋体"/>
          <w:color w:val="auto"/>
        </w:rPr>
        <w:t>其他市场主体（食品生产</w:t>
      </w:r>
      <w:r>
        <w:rPr>
          <w:rFonts w:hAnsi="宋体" w:eastAsia="宋体"/>
          <w:color w:val="auto"/>
        </w:rPr>
        <w:t>企业</w:t>
      </w:r>
      <w:r>
        <w:rPr>
          <w:rFonts w:hint="eastAsia" w:hAnsi="宋体" w:eastAsia="宋体"/>
          <w:color w:val="auto"/>
        </w:rPr>
        <w:t>）</w:t>
      </w:r>
      <w:r>
        <w:rPr>
          <w:rFonts w:hAnsi="宋体" w:eastAsia="宋体"/>
          <w:color w:val="auto"/>
        </w:rPr>
        <w:t>进行</w:t>
      </w:r>
      <w:r>
        <w:rPr>
          <w:rFonts w:hint="eastAsia" w:hAnsi="宋体" w:eastAsia="宋体"/>
          <w:color w:val="auto"/>
        </w:rPr>
        <w:t>商品</w:t>
      </w:r>
      <w:r>
        <w:rPr>
          <w:rFonts w:hAnsi="宋体" w:eastAsia="宋体"/>
          <w:color w:val="auto"/>
        </w:rPr>
        <w:t>生产</w:t>
      </w:r>
      <w:r>
        <w:rPr>
          <w:rFonts w:hint="eastAsia" w:hAnsi="宋体" w:eastAsia="宋体"/>
          <w:color w:val="auto"/>
        </w:rPr>
        <w:t>。</w:t>
      </w:r>
    </w:p>
    <w:p>
      <w:pPr>
        <w:pStyle w:val="62"/>
        <w:spacing w:before="120" w:beforeLines="50" w:after="120" w:afterLines="50"/>
        <w:ind w:firstLine="0" w:firstLineChars="0"/>
        <w:jc w:val="left"/>
        <w:rPr>
          <w:rFonts w:ascii="黑体"/>
          <w:color w:val="auto"/>
        </w:rPr>
      </w:pPr>
      <w:r>
        <w:rPr>
          <w:rFonts w:hint="eastAsia" w:ascii="黑体"/>
          <w:color w:val="auto"/>
        </w:rPr>
        <w:t>3</w:t>
      </w:r>
      <w:r>
        <w:rPr>
          <w:rFonts w:ascii="黑体"/>
          <w:color w:val="auto"/>
        </w:rPr>
        <w:t xml:space="preserve">.4 </w:t>
      </w:r>
    </w:p>
    <w:p>
      <w:pPr>
        <w:pStyle w:val="62"/>
        <w:spacing w:before="120" w:beforeLines="50" w:after="120" w:afterLines="50"/>
        <w:ind w:left="420" w:leftChars="200" w:firstLine="0" w:firstLineChars="0"/>
        <w:jc w:val="left"/>
        <w:rPr>
          <w:rFonts w:ascii="黑体"/>
          <w:color w:val="auto"/>
        </w:rPr>
      </w:pPr>
      <w:r>
        <w:rPr>
          <w:rFonts w:hint="eastAsia" w:ascii="黑体"/>
          <w:color w:val="auto"/>
        </w:rPr>
        <w:t>受托方</w:t>
      </w:r>
      <w:r>
        <w:rPr>
          <w:rFonts w:ascii="黑体"/>
          <w:color w:val="auto"/>
          <w:kern w:val="0"/>
        </w:rPr>
        <w:t xml:space="preserve">  trustee</w:t>
      </w:r>
    </w:p>
    <w:p>
      <w:pPr>
        <w:pStyle w:val="62"/>
        <w:ind w:firstLine="420" w:firstLineChars="0"/>
        <w:jc w:val="left"/>
        <w:rPr>
          <w:rFonts w:hAnsi="宋体" w:eastAsia="宋体"/>
          <w:color w:val="auto"/>
          <w:szCs w:val="21"/>
        </w:rPr>
      </w:pPr>
      <w:r>
        <w:rPr>
          <w:rFonts w:hAnsi="宋体" w:eastAsia="宋体"/>
          <w:color w:val="auto"/>
        </w:rPr>
        <w:t>具有合法资质的</w:t>
      </w:r>
      <w:r>
        <w:rPr>
          <w:rFonts w:hint="eastAsia" w:hAnsi="宋体" w:eastAsia="宋体"/>
          <w:color w:val="auto"/>
        </w:rPr>
        <w:t>食品生产企业，</w:t>
      </w:r>
      <w:r>
        <w:rPr>
          <w:rFonts w:hint="eastAsia" w:hAnsi="宋体" w:eastAsia="宋体" w:cs="Arial"/>
          <w:color w:val="auto"/>
          <w:szCs w:val="21"/>
          <w:shd w:val="clear" w:color="auto" w:fill="FFFFFF"/>
        </w:rPr>
        <w:t>按相关规定及委托方的要求进行商品生产、贮存和运输。</w:t>
      </w:r>
    </w:p>
    <w:p>
      <w:pPr>
        <w:pStyle w:val="62"/>
        <w:ind w:firstLine="420" w:firstLineChars="0"/>
        <w:jc w:val="left"/>
        <w:rPr>
          <w:rFonts w:hAnsi="宋体" w:eastAsia="宋体"/>
          <w:color w:val="auto"/>
        </w:rPr>
      </w:pPr>
    </w:p>
    <w:p>
      <w:pPr>
        <w:pStyle w:val="62"/>
        <w:ind w:firstLine="420" w:firstLineChars="0"/>
        <w:jc w:val="left"/>
        <w:rPr>
          <w:rFonts w:hAnsi="宋体" w:eastAsia="宋体"/>
          <w:color w:val="auto"/>
          <w:szCs w:val="21"/>
        </w:rPr>
      </w:pPr>
    </w:p>
    <w:p>
      <w:pPr>
        <w:pStyle w:val="110"/>
        <w:numPr>
          <w:ilvl w:val="0"/>
          <w:numId w:val="0"/>
        </w:numPr>
        <w:spacing w:before="240" w:after="240"/>
        <w:jc w:val="left"/>
        <w:rPr>
          <w:color w:val="auto"/>
        </w:rPr>
      </w:pPr>
      <w:bookmarkStart w:id="31" w:name="_Toc89502141"/>
      <w:r>
        <w:rPr>
          <w:color w:val="auto"/>
        </w:rPr>
        <w:t xml:space="preserve">4  </w:t>
      </w:r>
      <w:r>
        <w:rPr>
          <w:rFonts w:hint="eastAsia"/>
          <w:color w:val="auto"/>
        </w:rPr>
        <w:t>委托方基本要求</w:t>
      </w:r>
    </w:p>
    <w:p>
      <w:pPr>
        <w:pStyle w:val="110"/>
        <w:numPr>
          <w:ilvl w:val="0"/>
          <w:numId w:val="0"/>
        </w:numPr>
        <w:spacing w:before="120" w:beforeLines="50" w:after="120" w:afterLines="50"/>
        <w:rPr>
          <w:rFonts w:ascii="宋体" w:hAnsi="宋体" w:eastAsia="宋体"/>
          <w:color w:val="auto"/>
          <w:szCs w:val="21"/>
        </w:rPr>
      </w:pPr>
      <w:r>
        <w:rPr>
          <w:rFonts w:hint="eastAsia" w:cs="黑体"/>
          <w:color w:val="auto"/>
          <w:szCs w:val="21"/>
        </w:rPr>
        <w:t>4.1</w:t>
      </w:r>
      <w:r>
        <w:rPr>
          <w:rFonts w:hint="eastAsia" w:ascii="宋体" w:hAnsi="宋体" w:eastAsia="宋体"/>
          <w:color w:val="auto"/>
          <w:szCs w:val="21"/>
        </w:rPr>
        <w:t xml:space="preserve">  委托方应具备有效期内的营业执照、食品经营许可证等经营资质，并在经营许可范围内从事预制菜的销售。</w:t>
      </w:r>
    </w:p>
    <w:p>
      <w:pPr>
        <w:pStyle w:val="110"/>
        <w:numPr>
          <w:ilvl w:val="0"/>
          <w:numId w:val="0"/>
        </w:numPr>
        <w:spacing w:before="120" w:beforeLines="50" w:after="120" w:afterLines="50"/>
        <w:rPr>
          <w:rFonts w:ascii="宋体" w:hAnsi="宋体" w:eastAsia="宋体"/>
          <w:color w:val="auto"/>
          <w:szCs w:val="21"/>
        </w:rPr>
      </w:pPr>
      <w:r>
        <w:rPr>
          <w:rFonts w:hint="eastAsia" w:cs="黑体"/>
          <w:color w:val="auto"/>
          <w:szCs w:val="21"/>
        </w:rPr>
        <w:t>4.2</w:t>
      </w:r>
      <w:r>
        <w:rPr>
          <w:rFonts w:hint="eastAsia" w:ascii="宋体" w:hAnsi="宋体" w:eastAsia="宋体"/>
          <w:color w:val="auto"/>
          <w:szCs w:val="21"/>
        </w:rPr>
        <w:t xml:space="preserve">  委托方应建立受托方品质准入评价制度及评价标准，品质准入评价应包含资质、品质管控体系、场所管理、设备设施管理、人员管理、过程管理、清洁消毒管理及防虫防鼠管理等。委托方应在合作前自行或委托技术机构对受托方进行品质准入审核，在审核通过后开展合作。</w:t>
      </w:r>
    </w:p>
    <w:p>
      <w:pPr>
        <w:pStyle w:val="110"/>
        <w:numPr>
          <w:ilvl w:val="0"/>
          <w:numId w:val="0"/>
        </w:numPr>
        <w:spacing w:before="240" w:after="240"/>
        <w:jc w:val="left"/>
        <w:rPr>
          <w:rFonts w:ascii="宋体" w:hAnsi="宋体" w:eastAsia="宋体"/>
          <w:color w:val="auto"/>
          <w:shd w:val="clear" w:color="auto" w:fill="FFFFFF"/>
        </w:rPr>
      </w:pPr>
      <w:r>
        <w:rPr>
          <w:rFonts w:hint="eastAsia"/>
          <w:color w:val="auto"/>
        </w:rPr>
        <w:t>5</w:t>
      </w:r>
      <w:r>
        <w:rPr>
          <w:color w:val="auto"/>
        </w:rPr>
        <w:t xml:space="preserve">  </w:t>
      </w:r>
      <w:r>
        <w:rPr>
          <w:rFonts w:hint="eastAsia"/>
          <w:color w:val="auto"/>
        </w:rPr>
        <w:t>受托方选择</w:t>
      </w:r>
    </w:p>
    <w:p>
      <w:pPr>
        <w:pStyle w:val="110"/>
        <w:numPr>
          <w:ilvl w:val="0"/>
          <w:numId w:val="0"/>
        </w:numPr>
        <w:spacing w:before="120" w:beforeLines="50" w:after="120" w:afterLines="50"/>
        <w:rPr>
          <w:rFonts w:hAnsi="宋体" w:eastAsia="宋体"/>
          <w:color w:val="auto"/>
          <w:szCs w:val="21"/>
        </w:rPr>
      </w:pPr>
      <w:r>
        <w:rPr>
          <w:rFonts w:hAnsi="宋体" w:eastAsia="宋体"/>
          <w:color w:val="auto"/>
          <w:szCs w:val="21"/>
        </w:rPr>
        <w:t xml:space="preserve">  </w:t>
      </w:r>
      <w:r>
        <w:rPr>
          <w:rFonts w:hint="eastAsia" w:hAnsi="宋体" w:eastAsia="宋体"/>
          <w:color w:val="auto"/>
          <w:szCs w:val="21"/>
        </w:rPr>
        <w:t>委托方应选择满足以下条件的受托方：</w:t>
      </w:r>
    </w:p>
    <w:p>
      <w:pPr>
        <w:pStyle w:val="110"/>
        <w:numPr>
          <w:ilvl w:val="0"/>
          <w:numId w:val="0"/>
        </w:numPr>
        <w:spacing w:before="0" w:beforeLines="0" w:after="0" w:afterLines="0"/>
        <w:ind w:firstLine="420"/>
        <w:rPr>
          <w:rFonts w:ascii="宋体" w:hAnsi="宋体" w:eastAsia="宋体"/>
          <w:color w:val="auto"/>
        </w:rPr>
      </w:pPr>
      <w:r>
        <w:rPr>
          <w:rFonts w:ascii="Times New Roman" w:hAnsi="Times New Roman" w:eastAsia="宋体"/>
          <w:color w:val="auto"/>
        </w:rPr>
        <w:t>——</w:t>
      </w:r>
      <w:r>
        <w:rPr>
          <w:rFonts w:hint="eastAsia" w:ascii="宋体" w:hAnsi="宋体" w:eastAsia="宋体"/>
          <w:color w:val="auto"/>
          <w:szCs w:val="21"/>
        </w:rPr>
        <w:t>具备有效期内的营业执照</w:t>
      </w:r>
      <w:r>
        <w:rPr>
          <w:rFonts w:hint="eastAsia" w:ascii="宋体" w:hAnsi="宋体" w:eastAsia="宋体"/>
          <w:color w:val="auto"/>
        </w:rPr>
        <w:t>、食品生产许可证等生产资质，并在生产许可范围内从事预制菜的生产；</w:t>
      </w:r>
    </w:p>
    <w:p>
      <w:pPr>
        <w:pStyle w:val="110"/>
        <w:numPr>
          <w:ilvl w:val="0"/>
          <w:numId w:val="0"/>
        </w:numPr>
        <w:spacing w:before="0" w:beforeLines="0" w:after="0" w:afterLines="0"/>
        <w:ind w:firstLine="420"/>
        <w:rPr>
          <w:rFonts w:ascii="宋体" w:hAnsi="宋体" w:eastAsia="宋体"/>
          <w:color w:val="auto"/>
          <w:highlight w:val="yellow"/>
        </w:rPr>
      </w:pPr>
      <w:r>
        <w:rPr>
          <w:rFonts w:ascii="Times New Roman" w:hAnsi="Times New Roman" w:eastAsia="宋体"/>
          <w:color w:val="auto"/>
        </w:rPr>
        <w:t>——</w:t>
      </w:r>
      <w:r>
        <w:rPr>
          <w:rFonts w:hint="eastAsia" w:ascii="宋体" w:hAnsi="宋体" w:eastAsia="宋体" w:cs="宋体"/>
          <w:color w:val="auto"/>
        </w:rPr>
        <w:t>信用良好，未被列入经营异常名录及严重违法失信企业名单，近一年内无食品安全行政处罚记录并无其他公开曝光的违法违规情形；</w:t>
      </w:r>
    </w:p>
    <w:p>
      <w:pPr>
        <w:pStyle w:val="110"/>
        <w:numPr>
          <w:ilvl w:val="0"/>
          <w:numId w:val="0"/>
        </w:numPr>
        <w:spacing w:before="0" w:beforeLines="0" w:after="0" w:afterLines="0"/>
        <w:rPr>
          <w:rFonts w:ascii="宋体" w:hAnsi="宋体" w:eastAsia="宋体"/>
          <w:color w:val="auto"/>
        </w:rPr>
      </w:pPr>
      <w:r>
        <w:rPr>
          <w:rFonts w:hint="eastAsia" w:ascii="宋体" w:hAnsi="宋体" w:eastAsia="宋体" w:cs="宋体"/>
          <w:color w:val="auto"/>
        </w:rPr>
        <w:t xml:space="preserve"> </w:t>
      </w:r>
      <w:r>
        <w:rPr>
          <w:rFonts w:ascii="宋体" w:hAnsi="宋体" w:eastAsia="宋体" w:cs="宋体"/>
          <w:color w:val="auto"/>
        </w:rPr>
        <w:t xml:space="preserve">  </w:t>
      </w:r>
      <w:r>
        <w:rPr>
          <w:rFonts w:ascii="宋体" w:hAnsi="宋体" w:eastAsia="宋体"/>
          <w:color w:val="auto"/>
        </w:rPr>
        <w:t xml:space="preserve"> </w:t>
      </w:r>
      <w:r>
        <w:rPr>
          <w:rFonts w:ascii="Times New Roman" w:hAnsi="Times New Roman" w:eastAsia="宋体"/>
          <w:color w:val="auto"/>
        </w:rPr>
        <w:t>——</w:t>
      </w:r>
      <w:r>
        <w:rPr>
          <w:rFonts w:hint="eastAsia" w:ascii="宋体" w:hAnsi="宋体" w:eastAsia="宋体"/>
          <w:color w:val="auto"/>
        </w:rPr>
        <w:t>具备</w:t>
      </w:r>
      <w:r>
        <w:rPr>
          <w:rFonts w:hint="eastAsia" w:ascii="宋体" w:hAnsi="Times New Roman" w:eastAsia="宋体"/>
          <w:color w:val="auto"/>
          <w:szCs w:val="22"/>
        </w:rPr>
        <w:t>完整的组织结构和明确的岗位职责要求，并设置品质管理部门，配备相适应的</w:t>
      </w:r>
      <w:r>
        <w:rPr>
          <w:rFonts w:hint="eastAsia" w:ascii="宋体" w:hAnsi="宋体" w:eastAsia="宋体"/>
          <w:color w:val="auto"/>
        </w:rPr>
        <w:t>食品</w:t>
      </w:r>
      <w:r>
        <w:rPr>
          <w:rFonts w:ascii="宋体" w:hAnsi="宋体" w:eastAsia="宋体"/>
          <w:color w:val="auto"/>
        </w:rPr>
        <w:t>安全</w:t>
      </w:r>
      <w:r>
        <w:rPr>
          <w:rFonts w:hint="eastAsia" w:ascii="宋体" w:hAnsi="宋体" w:eastAsia="宋体"/>
          <w:color w:val="auto"/>
        </w:rPr>
        <w:t>管理人员；</w:t>
      </w:r>
    </w:p>
    <w:p>
      <w:pPr>
        <w:pStyle w:val="110"/>
        <w:numPr>
          <w:ilvl w:val="0"/>
          <w:numId w:val="0"/>
        </w:numPr>
        <w:spacing w:before="0" w:beforeLines="0" w:after="0" w:afterLines="0"/>
        <w:rPr>
          <w:rFonts w:ascii="宋体" w:hAnsi="宋体" w:eastAsia="宋体" w:cs="宋体"/>
          <w:color w:val="auto"/>
        </w:rPr>
      </w:pPr>
      <w:r>
        <w:rPr>
          <w:rFonts w:ascii="宋体" w:hAnsi="宋体" w:eastAsia="宋体"/>
          <w:color w:val="auto"/>
        </w:rPr>
        <w:t xml:space="preserve">    </w:t>
      </w:r>
      <w:r>
        <w:rPr>
          <w:rFonts w:ascii="Times New Roman" w:hAnsi="Times New Roman" w:eastAsia="宋体"/>
          <w:color w:val="auto"/>
        </w:rPr>
        <w:t>——</w:t>
      </w:r>
      <w:r>
        <w:rPr>
          <w:rFonts w:hint="eastAsia" w:ascii="宋体" w:hAnsi="宋体" w:eastAsia="宋体" w:cs="宋体"/>
          <w:color w:val="auto"/>
        </w:rPr>
        <w:t>建立完善且有效的品质管控体系，</w:t>
      </w:r>
      <w:r>
        <w:rPr>
          <w:rFonts w:hint="eastAsia" w:ascii="宋体" w:hAnsi="宋体" w:eastAsia="宋体" w:cs="宋体"/>
          <w:color w:val="auto"/>
          <w:lang w:val="en-US" w:eastAsia="zh-CN"/>
        </w:rPr>
        <w:t>并</w:t>
      </w:r>
      <w:r>
        <w:rPr>
          <w:rFonts w:hint="eastAsia" w:ascii="宋体" w:hAnsi="宋体" w:eastAsia="宋体" w:cs="宋体"/>
          <w:color w:val="auto"/>
          <w:szCs w:val="21"/>
        </w:rPr>
        <w:t>通过ISO9001、</w:t>
      </w:r>
      <w:r>
        <w:rPr>
          <w:rFonts w:hint="eastAsia" w:ascii="宋体" w:hAnsi="宋体" w:eastAsia="宋体" w:cs="宋体"/>
          <w:color w:val="auto"/>
        </w:rPr>
        <w:t>HACCP或ISO22000等认证；</w:t>
      </w:r>
    </w:p>
    <w:p>
      <w:pPr>
        <w:pStyle w:val="110"/>
        <w:numPr>
          <w:ilvl w:val="0"/>
          <w:numId w:val="0"/>
        </w:numPr>
        <w:spacing w:before="0" w:beforeLines="0" w:after="0" w:afterLines="0"/>
        <w:rPr>
          <w:rFonts w:ascii="宋体" w:hAnsi="宋体" w:eastAsia="宋体" w:cs="宋体"/>
          <w:color w:val="auto"/>
        </w:rPr>
      </w:pPr>
      <w:r>
        <w:rPr>
          <w:rFonts w:ascii="宋体" w:hAnsi="宋体" w:eastAsia="宋体"/>
          <w:color w:val="auto"/>
        </w:rPr>
        <w:t xml:space="preserve">    </w:t>
      </w:r>
      <w:r>
        <w:rPr>
          <w:rFonts w:ascii="Times New Roman" w:hAnsi="Times New Roman" w:eastAsia="宋体"/>
          <w:color w:val="auto"/>
        </w:rPr>
        <w:t>——</w:t>
      </w:r>
      <w:r>
        <w:rPr>
          <w:rFonts w:hint="eastAsia" w:ascii="宋体" w:hAnsi="宋体" w:eastAsia="宋体"/>
          <w:color w:val="auto"/>
        </w:rPr>
        <w:t>在</w:t>
      </w:r>
      <w:r>
        <w:rPr>
          <w:rFonts w:hint="eastAsia" w:ascii="宋体" w:hAnsi="宋体" w:eastAsia="宋体" w:cs="宋体"/>
          <w:color w:val="auto"/>
        </w:rPr>
        <w:t>预制菜生产过程中原料采购、加工、包装、贮存及运输等环节的场所、设施和人员的管理符合GB</w:t>
      </w:r>
      <w:r>
        <w:rPr>
          <w:rFonts w:ascii="宋体" w:hAnsi="宋体" w:eastAsia="宋体" w:cs="宋体"/>
          <w:color w:val="auto"/>
        </w:rPr>
        <w:t xml:space="preserve"> </w:t>
      </w:r>
      <w:r>
        <w:rPr>
          <w:rFonts w:hint="eastAsia" w:ascii="宋体" w:hAnsi="宋体" w:eastAsia="宋体" w:cs="宋体"/>
          <w:color w:val="auto"/>
        </w:rPr>
        <w:t>14881的规定。</w:t>
      </w:r>
    </w:p>
    <w:p>
      <w:pPr>
        <w:pStyle w:val="110"/>
        <w:numPr>
          <w:ilvl w:val="0"/>
          <w:numId w:val="0"/>
        </w:numPr>
        <w:spacing w:before="240" w:after="240"/>
        <w:jc w:val="left"/>
        <w:rPr>
          <w:color w:val="auto"/>
        </w:rPr>
      </w:pPr>
      <w:r>
        <w:rPr>
          <w:rFonts w:hint="eastAsia"/>
          <w:color w:val="auto"/>
        </w:rPr>
        <w:t>6</w:t>
      </w:r>
      <w:r>
        <w:rPr>
          <w:color w:val="auto"/>
        </w:rPr>
        <w:t xml:space="preserve">  </w:t>
      </w:r>
      <w:r>
        <w:rPr>
          <w:rFonts w:hint="eastAsia"/>
          <w:color w:val="auto"/>
        </w:rPr>
        <w:t>商品品质确认</w:t>
      </w:r>
    </w:p>
    <w:p>
      <w:pPr>
        <w:pStyle w:val="110"/>
        <w:numPr>
          <w:ilvl w:val="0"/>
          <w:numId w:val="0"/>
        </w:numPr>
        <w:spacing w:before="120" w:beforeLines="50" w:after="120" w:afterLines="50"/>
        <w:rPr>
          <w:rFonts w:ascii="宋体" w:hAnsi="宋体" w:eastAsia="宋体"/>
          <w:color w:val="auto"/>
        </w:rPr>
      </w:pPr>
      <w:bookmarkStart w:id="32" w:name="_Toc104453235"/>
      <w:bookmarkStart w:id="33" w:name="_Toc101774953"/>
      <w:bookmarkStart w:id="34" w:name="_Toc103238697"/>
      <w:bookmarkStart w:id="35" w:name="_Toc104453361"/>
      <w:bookmarkStart w:id="36" w:name="_Toc104452900"/>
      <w:bookmarkStart w:id="37" w:name="_Toc104452988"/>
      <w:bookmarkStart w:id="38" w:name="_Toc101775011"/>
      <w:bookmarkStart w:id="39" w:name="_Toc104453277"/>
      <w:r>
        <w:rPr>
          <w:rFonts w:hint="eastAsia"/>
          <w:color w:val="auto"/>
        </w:rPr>
        <w:t>6</w:t>
      </w:r>
      <w:r>
        <w:rPr>
          <w:color w:val="auto"/>
        </w:rPr>
        <w:t xml:space="preserve">.1  </w:t>
      </w:r>
      <w:r>
        <w:rPr>
          <w:rFonts w:hint="eastAsia" w:ascii="宋体" w:hAnsi="宋体" w:eastAsia="宋体"/>
          <w:color w:val="auto"/>
        </w:rPr>
        <w:t>委托方应以书面形式与受托方确认商品品质要求，包括但不限于商品技术规格书、合同。确认内容应包含预制菜名称、品种</w:t>
      </w:r>
      <w:bookmarkStart w:id="40" w:name="_Toc103238698"/>
      <w:r>
        <w:rPr>
          <w:rFonts w:hint="eastAsia" w:ascii="宋体" w:hAnsi="宋体" w:eastAsia="宋体"/>
          <w:color w:val="auto"/>
        </w:rPr>
        <w:t>、规格、配方、原料要求、生产执行标准、生产工艺要求、产品检验要求、标签标识及产品验收标准等</w:t>
      </w:r>
      <w:bookmarkEnd w:id="40"/>
      <w:r>
        <w:rPr>
          <w:rFonts w:hint="eastAsia" w:ascii="宋体" w:hAnsi="宋体" w:eastAsia="宋体"/>
          <w:color w:val="auto"/>
        </w:rPr>
        <w:t>。</w:t>
      </w:r>
    </w:p>
    <w:p>
      <w:pPr>
        <w:pStyle w:val="110"/>
        <w:numPr>
          <w:ilvl w:val="0"/>
          <w:numId w:val="0"/>
        </w:numPr>
        <w:spacing w:before="120" w:beforeLines="50" w:after="120" w:afterLines="50"/>
        <w:rPr>
          <w:rFonts w:hint="eastAsia" w:ascii="宋体" w:hAnsi="宋体" w:eastAsia="宋体"/>
          <w:color w:val="auto"/>
        </w:rPr>
      </w:pPr>
      <w:r>
        <w:rPr>
          <w:rFonts w:hint="eastAsia" w:cs="黑体"/>
          <w:color w:val="auto"/>
        </w:rPr>
        <w:t xml:space="preserve">6.2 </w:t>
      </w:r>
      <w:r>
        <w:rPr>
          <w:rFonts w:hint="eastAsia" w:ascii="宋体" w:hAnsi="宋体" w:eastAsia="宋体"/>
          <w:color w:val="auto"/>
        </w:rPr>
        <w:t xml:space="preserve"> 确认的商品品质应符合下列要求：</w:t>
      </w:r>
    </w:p>
    <w:p>
      <w:pPr>
        <w:pStyle w:val="110"/>
        <w:numPr>
          <w:ilvl w:val="0"/>
          <w:numId w:val="0"/>
        </w:numPr>
        <w:spacing w:before="0" w:beforeLines="0" w:after="0" w:afterLines="0"/>
        <w:ind w:firstLine="420" w:firstLineChars="200"/>
        <w:rPr>
          <w:rFonts w:hint="eastAsia" w:ascii="Times New Roman" w:hAnsi="Times New Roman" w:eastAsia="宋体"/>
          <w:color w:val="auto"/>
          <w:lang w:eastAsia="zh-CN"/>
        </w:rPr>
      </w:pPr>
      <w:r>
        <w:rPr>
          <w:rFonts w:ascii="Times New Roman" w:hAnsi="Times New Roman" w:eastAsia="宋体"/>
          <w:color w:val="auto"/>
        </w:rPr>
        <w:t>——</w:t>
      </w:r>
      <w:r>
        <w:rPr>
          <w:rFonts w:hint="eastAsia" w:ascii="Times New Roman" w:hAnsi="Times New Roman" w:eastAsia="宋体"/>
          <w:color w:val="auto"/>
        </w:rPr>
        <w:t>应使用</w:t>
      </w:r>
      <w:r>
        <w:rPr>
          <w:rFonts w:ascii="Times New Roman" w:hAnsi="Times New Roman" w:eastAsia="宋体"/>
          <w:color w:val="auto"/>
        </w:rPr>
        <w:t>清晰</w:t>
      </w:r>
      <w:r>
        <w:rPr>
          <w:rFonts w:hint="eastAsia" w:ascii="Times New Roman" w:hAnsi="Times New Roman" w:eastAsia="宋体"/>
          <w:color w:val="auto"/>
          <w:lang w:val="en-US" w:eastAsia="zh-CN"/>
        </w:rPr>
        <w:t>并可</w:t>
      </w:r>
      <w:r>
        <w:rPr>
          <w:rFonts w:ascii="Times New Roman" w:hAnsi="Times New Roman" w:eastAsia="宋体"/>
          <w:color w:val="auto"/>
        </w:rPr>
        <w:t>反映食品真实属性的专用名称</w:t>
      </w:r>
      <w:r>
        <w:rPr>
          <w:rFonts w:hint="eastAsia" w:ascii="Times New Roman" w:hAnsi="Times New Roman" w:eastAsia="宋体"/>
          <w:color w:val="auto"/>
          <w:lang w:eastAsia="zh-CN"/>
        </w:rPr>
        <w:t>；</w:t>
      </w:r>
    </w:p>
    <w:p>
      <w:pPr>
        <w:widowControl/>
        <w:shd w:val="clear" w:color="auto" w:fill="FFFFFF"/>
        <w:adjustRightInd/>
        <w:spacing w:line="240" w:lineRule="auto"/>
        <w:ind w:firstLine="420" w:firstLineChars="200"/>
        <w:rPr>
          <w:rFonts w:hint="eastAsia" w:ascii="宋体" w:hAnsi="宋体" w:eastAsia="宋体"/>
          <w:color w:val="auto"/>
          <w:lang w:eastAsia="zh-CN"/>
        </w:rPr>
      </w:pPr>
      <w:r>
        <w:rPr>
          <w:rFonts w:ascii="Times New Roman" w:hAnsi="Times New Roman" w:eastAsia="宋体"/>
          <w:color w:val="auto"/>
        </w:rPr>
        <w:t>——</w:t>
      </w:r>
      <w:r>
        <w:rPr>
          <w:rFonts w:hint="eastAsia" w:ascii="宋体" w:hAnsi="宋体" w:eastAsia="宋体"/>
          <w:color w:val="auto"/>
        </w:rPr>
        <w:t>净含量应符合J</w:t>
      </w:r>
      <w:r>
        <w:rPr>
          <w:rFonts w:ascii="宋体" w:hAnsi="宋体" w:eastAsia="宋体"/>
          <w:color w:val="auto"/>
        </w:rPr>
        <w:t>JF</w:t>
      </w:r>
      <w:r>
        <w:rPr>
          <w:rFonts w:hint="eastAsia" w:ascii="MS Gothic" w:hAnsi="MS Gothic" w:eastAsia="MS Gothic" w:cs="MS Gothic"/>
          <w:color w:val="auto"/>
        </w:rPr>
        <w:t> </w:t>
      </w:r>
      <w:r>
        <w:rPr>
          <w:rFonts w:ascii="宋体" w:hAnsi="宋体" w:eastAsia="宋体"/>
          <w:color w:val="auto"/>
        </w:rPr>
        <w:t>1070</w:t>
      </w:r>
      <w:r>
        <w:rPr>
          <w:rFonts w:hint="eastAsia" w:ascii="宋体" w:hAnsi="宋体" w:eastAsia="宋体"/>
          <w:color w:val="auto"/>
        </w:rPr>
        <w:t>的相关规定</w:t>
      </w:r>
      <w:r>
        <w:rPr>
          <w:rFonts w:hint="eastAsia" w:ascii="宋体" w:hAnsi="宋体" w:eastAsia="宋体"/>
          <w:color w:val="auto"/>
          <w:lang w:eastAsia="zh-CN"/>
        </w:rPr>
        <w:t>；</w:t>
      </w:r>
    </w:p>
    <w:p>
      <w:pPr>
        <w:pStyle w:val="110"/>
        <w:numPr>
          <w:ilvl w:val="0"/>
          <w:numId w:val="0"/>
        </w:numPr>
        <w:spacing w:before="0" w:beforeLines="0" w:after="0" w:afterLines="0"/>
        <w:ind w:firstLine="420" w:firstLineChars="200"/>
        <w:rPr>
          <w:rFonts w:hint="eastAsia" w:ascii="宋体" w:hAnsi="宋体" w:eastAsia="宋体"/>
          <w:color w:val="auto"/>
          <w:lang w:eastAsia="zh-CN"/>
        </w:rPr>
      </w:pPr>
      <w:r>
        <w:rPr>
          <w:rFonts w:ascii="Times New Roman" w:hAnsi="Times New Roman" w:eastAsia="宋体"/>
          <w:color w:val="auto"/>
        </w:rPr>
        <w:t>——</w:t>
      </w:r>
      <w:r>
        <w:rPr>
          <w:rFonts w:hint="eastAsia" w:ascii="Times New Roman" w:hAnsi="Times New Roman" w:eastAsia="宋体"/>
          <w:color w:val="auto"/>
        </w:rPr>
        <w:t>配方中</w:t>
      </w:r>
      <w:r>
        <w:rPr>
          <w:rFonts w:hint="eastAsia" w:ascii="宋体" w:hAnsi="宋体" w:eastAsia="宋体"/>
          <w:color w:val="auto"/>
          <w:lang w:val="en-US" w:eastAsia="zh-CN"/>
        </w:rPr>
        <w:t>未</w:t>
      </w:r>
      <w:r>
        <w:rPr>
          <w:rFonts w:hint="eastAsia" w:ascii="宋体" w:hAnsi="宋体" w:eastAsia="宋体"/>
          <w:color w:val="auto"/>
        </w:rPr>
        <w:t>添加药品、使用回收食品、非食品原料等禁用物质及其他有毒有害物质</w:t>
      </w:r>
      <w:r>
        <w:rPr>
          <w:rFonts w:hint="eastAsia" w:ascii="宋体" w:hAnsi="宋体" w:eastAsia="宋体"/>
          <w:color w:val="auto"/>
          <w:lang w:eastAsia="zh-CN"/>
        </w:rPr>
        <w:t>；</w:t>
      </w:r>
    </w:p>
    <w:p>
      <w:pPr>
        <w:pStyle w:val="110"/>
        <w:numPr>
          <w:ilvl w:val="0"/>
          <w:numId w:val="0"/>
        </w:numPr>
        <w:spacing w:before="0" w:beforeLines="0" w:after="0" w:afterLines="0"/>
        <w:ind w:firstLine="420" w:firstLineChars="200"/>
        <w:rPr>
          <w:rFonts w:hint="eastAsia" w:ascii="Times New Roman" w:hAnsi="Times New Roman" w:eastAsia="宋体"/>
          <w:color w:val="auto"/>
          <w:lang w:eastAsia="zh-CN"/>
        </w:rPr>
      </w:pPr>
      <w:r>
        <w:rPr>
          <w:rFonts w:ascii="Times New Roman" w:hAnsi="Times New Roman" w:eastAsia="宋体"/>
          <w:color w:val="auto"/>
        </w:rPr>
        <w:t>——</w:t>
      </w:r>
      <w:r>
        <w:rPr>
          <w:rFonts w:hint="eastAsia" w:ascii="Times New Roman" w:hAnsi="Times New Roman" w:eastAsia="宋体"/>
          <w:color w:val="auto"/>
        </w:rPr>
        <w:t>原料品质应符合委托方的要求</w:t>
      </w:r>
      <w:r>
        <w:rPr>
          <w:rFonts w:hint="eastAsia" w:ascii="Times New Roman" w:hAnsi="Times New Roman" w:eastAsia="宋体"/>
          <w:color w:val="auto"/>
          <w:lang w:eastAsia="zh-CN"/>
        </w:rPr>
        <w:t>；</w:t>
      </w:r>
    </w:p>
    <w:p>
      <w:pPr>
        <w:pStyle w:val="110"/>
        <w:numPr>
          <w:ilvl w:val="0"/>
          <w:numId w:val="0"/>
        </w:numPr>
        <w:spacing w:before="0" w:beforeLines="0" w:after="0" w:afterLines="0"/>
        <w:ind w:firstLine="420" w:firstLineChars="200"/>
        <w:rPr>
          <w:rFonts w:ascii="宋体" w:hAnsi="宋体" w:eastAsia="宋体"/>
          <w:color w:val="auto"/>
        </w:rPr>
      </w:pPr>
      <w:r>
        <w:rPr>
          <w:rFonts w:ascii="Times New Roman" w:hAnsi="Times New Roman" w:eastAsia="宋体"/>
          <w:color w:val="auto"/>
        </w:rPr>
        <w:t>——</w:t>
      </w:r>
      <w:r>
        <w:rPr>
          <w:rFonts w:hint="eastAsia" w:ascii="宋体" w:hAnsi="宋体" w:eastAsia="宋体"/>
          <w:color w:val="auto"/>
        </w:rPr>
        <w:t>应具备该商品</w:t>
      </w:r>
      <w:bookmarkStart w:id="41" w:name="_Toc101774955"/>
      <w:bookmarkStart w:id="42" w:name="_Toc103238696"/>
      <w:bookmarkStart w:id="43" w:name="_Toc101775013"/>
      <w:r>
        <w:rPr>
          <w:rFonts w:hint="eastAsia" w:ascii="宋体" w:hAnsi="宋体" w:eastAsia="宋体"/>
          <w:color w:val="auto"/>
        </w:rPr>
        <w:t>应有的组织形态、色泽、滋味及气味，无异味，外表和内部均无肉眼可见外来</w:t>
      </w:r>
      <w:bookmarkEnd w:id="41"/>
      <w:bookmarkEnd w:id="42"/>
      <w:bookmarkEnd w:id="43"/>
      <w:r>
        <w:rPr>
          <w:rFonts w:hint="eastAsia" w:ascii="宋体" w:hAnsi="宋体" w:eastAsia="宋体"/>
          <w:color w:val="auto"/>
        </w:rPr>
        <w:t>异物；</w:t>
      </w:r>
    </w:p>
    <w:p>
      <w:pPr>
        <w:pStyle w:val="110"/>
        <w:numPr>
          <w:ilvl w:val="0"/>
          <w:numId w:val="0"/>
        </w:numPr>
        <w:spacing w:before="0" w:beforeLines="0" w:after="0" w:afterLines="0"/>
        <w:ind w:firstLine="420" w:firstLineChars="200"/>
        <w:rPr>
          <w:rFonts w:ascii="宋体" w:hAnsi="宋体" w:eastAsia="宋体"/>
          <w:color w:val="auto"/>
        </w:rPr>
      </w:pPr>
      <w:r>
        <w:rPr>
          <w:rFonts w:ascii="Times New Roman" w:hAnsi="Times New Roman" w:eastAsia="宋体"/>
          <w:color w:val="auto"/>
        </w:rPr>
        <w:t>——</w:t>
      </w:r>
      <w:r>
        <w:rPr>
          <w:rFonts w:hint="eastAsia" w:ascii="宋体" w:hAnsi="宋体" w:eastAsia="宋体"/>
          <w:color w:val="auto"/>
        </w:rPr>
        <w:t xml:space="preserve">真菌毒素限量、污染物限量、致病菌限量、农药最大残留限量、兽药最大残留限量应分别符合GB 2761、GB 2762、GB 29921、GB 2763、GB 31650的相关要求； </w:t>
      </w:r>
    </w:p>
    <w:p>
      <w:pPr>
        <w:pStyle w:val="110"/>
        <w:numPr>
          <w:ilvl w:val="0"/>
          <w:numId w:val="0"/>
        </w:numPr>
        <w:spacing w:before="0" w:beforeLines="0" w:after="0" w:afterLines="0"/>
        <w:ind w:firstLine="420" w:firstLineChars="200"/>
        <w:rPr>
          <w:rFonts w:hint="eastAsia" w:ascii="宋体" w:hAnsi="宋体" w:eastAsia="宋体"/>
          <w:color w:val="auto"/>
        </w:rPr>
      </w:pPr>
      <w:r>
        <w:rPr>
          <w:rFonts w:ascii="Times New Roman" w:hAnsi="Times New Roman" w:eastAsia="宋体"/>
          <w:color w:val="auto"/>
        </w:rPr>
        <w:t>——</w:t>
      </w:r>
      <w:r>
        <w:rPr>
          <w:rFonts w:hint="eastAsia" w:ascii="宋体" w:hAnsi="宋体" w:eastAsia="宋体"/>
          <w:color w:val="auto"/>
        </w:rPr>
        <w:t>标签标识应真实合法，并标注委托方及受托方的名称、地址、联系方式等信息，宜标明具体的食用方法；预制菜属于预包装食品的，标签标识还应符合G</w:t>
      </w:r>
      <w:r>
        <w:rPr>
          <w:rFonts w:ascii="宋体" w:hAnsi="宋体" w:eastAsia="宋体"/>
          <w:color w:val="auto"/>
        </w:rPr>
        <w:t>B</w:t>
      </w:r>
      <w:r>
        <w:rPr>
          <w:rFonts w:hint="eastAsia" w:ascii="MS Gothic" w:hAnsi="MS Gothic" w:eastAsia="MS Gothic" w:cs="MS Gothic"/>
          <w:color w:val="auto"/>
        </w:rPr>
        <w:t> </w:t>
      </w:r>
      <w:r>
        <w:rPr>
          <w:rFonts w:ascii="宋体" w:hAnsi="宋体" w:eastAsia="宋体"/>
          <w:color w:val="auto"/>
        </w:rPr>
        <w:t>7718</w:t>
      </w:r>
      <w:r>
        <w:rPr>
          <w:rFonts w:hint="eastAsia" w:ascii="宋体" w:hAnsi="宋体" w:eastAsia="宋体"/>
          <w:color w:val="auto"/>
        </w:rPr>
        <w:t>及</w:t>
      </w:r>
      <w:r>
        <w:rPr>
          <w:rFonts w:ascii="宋体" w:hAnsi="宋体" w:eastAsia="宋体"/>
          <w:color w:val="auto"/>
        </w:rPr>
        <w:t>GB</w:t>
      </w:r>
      <w:r>
        <w:rPr>
          <w:rFonts w:hint="eastAsia" w:ascii="MS Gothic" w:hAnsi="MS Gothic" w:eastAsia="MS Gothic" w:cs="MS Gothic"/>
          <w:color w:val="auto"/>
        </w:rPr>
        <w:t> </w:t>
      </w:r>
      <w:r>
        <w:rPr>
          <w:rFonts w:ascii="宋体" w:hAnsi="宋体" w:eastAsia="宋体"/>
          <w:color w:val="auto"/>
        </w:rPr>
        <w:t>28050</w:t>
      </w:r>
      <w:r>
        <w:rPr>
          <w:rFonts w:hint="eastAsia" w:ascii="宋体" w:hAnsi="宋体" w:eastAsia="宋体"/>
          <w:color w:val="auto"/>
        </w:rPr>
        <w:t>的规定</w:t>
      </w:r>
      <w:r>
        <w:rPr>
          <w:rFonts w:hint="eastAsia" w:ascii="宋体" w:hAnsi="宋体" w:eastAsia="宋体"/>
          <w:color w:val="auto"/>
          <w:lang w:val="en-US" w:eastAsia="zh-CN"/>
        </w:rPr>
        <w:t>.</w:t>
      </w:r>
    </w:p>
    <w:p>
      <w:pPr>
        <w:pStyle w:val="110"/>
        <w:numPr>
          <w:ilvl w:val="0"/>
          <w:numId w:val="0"/>
        </w:numPr>
        <w:spacing w:before="120" w:beforeLines="50" w:after="120" w:afterLines="50"/>
        <w:rPr>
          <w:rFonts w:ascii="宋体" w:hAnsi="宋体" w:eastAsia="宋体"/>
          <w:color w:val="auto"/>
        </w:rPr>
      </w:pPr>
      <w:r>
        <w:rPr>
          <w:rFonts w:hint="eastAsia" w:cs="黑体"/>
          <w:color w:val="auto"/>
        </w:rPr>
        <w:t>6.3</w:t>
      </w:r>
      <w:r>
        <w:rPr>
          <w:rFonts w:hint="eastAsia" w:ascii="宋体" w:hAnsi="宋体" w:eastAsia="宋体"/>
          <w:color w:val="auto"/>
        </w:rPr>
        <w:t xml:space="preserve">  委托方应在预制菜正式生产前，与受托方共同进行商品试验生产并对试验样品的感官状态、口味、标签标识、包装形式等信息进行检查确认。</w:t>
      </w:r>
    </w:p>
    <w:bookmarkEnd w:id="32"/>
    <w:bookmarkEnd w:id="33"/>
    <w:bookmarkEnd w:id="34"/>
    <w:bookmarkEnd w:id="35"/>
    <w:bookmarkEnd w:id="36"/>
    <w:bookmarkEnd w:id="37"/>
    <w:bookmarkEnd w:id="38"/>
    <w:bookmarkEnd w:id="39"/>
    <w:p>
      <w:pPr>
        <w:pStyle w:val="110"/>
        <w:numPr>
          <w:ilvl w:val="0"/>
          <w:numId w:val="0"/>
        </w:numPr>
        <w:spacing w:before="240" w:after="240"/>
        <w:jc w:val="left"/>
        <w:rPr>
          <w:color w:val="auto"/>
        </w:rPr>
      </w:pPr>
      <w:bookmarkStart w:id="44" w:name="_Toc104453367"/>
      <w:r>
        <w:rPr>
          <w:rFonts w:hint="eastAsia"/>
          <w:color w:val="auto"/>
        </w:rPr>
        <w:t>7</w:t>
      </w:r>
      <w:r>
        <w:rPr>
          <w:color w:val="auto"/>
        </w:rPr>
        <w:t xml:space="preserve">  </w:t>
      </w:r>
      <w:r>
        <w:rPr>
          <w:rFonts w:hint="eastAsia"/>
          <w:color w:val="auto"/>
        </w:rPr>
        <w:t>加工过程监督</w:t>
      </w:r>
      <w:bookmarkEnd w:id="44"/>
    </w:p>
    <w:p>
      <w:pPr>
        <w:pStyle w:val="62"/>
        <w:ind w:firstLine="0" w:firstLineChars="0"/>
        <w:jc w:val="left"/>
        <w:rPr>
          <w:rFonts w:hint="eastAsia" w:ascii="黑体" w:eastAsia="宋体"/>
          <w:color w:val="auto"/>
          <w:shd w:val="clear" w:color="auto" w:fill="FFFFFF"/>
        </w:rPr>
      </w:pPr>
      <w:r>
        <w:rPr>
          <w:rFonts w:hint="eastAsia" w:ascii="黑体"/>
          <w:color w:val="auto"/>
          <w:shd w:val="clear" w:color="auto" w:fill="FFFFFF"/>
        </w:rPr>
        <w:t>7</w:t>
      </w:r>
      <w:r>
        <w:rPr>
          <w:rFonts w:ascii="黑体"/>
          <w:color w:val="auto"/>
          <w:shd w:val="clear" w:color="auto" w:fill="FFFFFF"/>
        </w:rPr>
        <w:t xml:space="preserve">.1  </w:t>
      </w:r>
      <w:r>
        <w:rPr>
          <w:rFonts w:hint="eastAsia" w:hAnsi="宋体" w:eastAsia="宋体" w:cs="宋体"/>
          <w:color w:val="auto"/>
          <w:shd w:val="clear" w:color="auto" w:fill="FFFFFF"/>
        </w:rPr>
        <w:t>委托方应建立委托加工生产过程中的相关制度，包括但不限于</w:t>
      </w:r>
      <w:r>
        <w:rPr>
          <w:rFonts w:hint="eastAsia" w:hAnsi="宋体" w:eastAsia="宋体" w:cs="宋体"/>
          <w:color w:val="auto"/>
        </w:rPr>
        <w:t>首次生产品质监督制度、生产过程品质监督制度等。</w:t>
      </w:r>
    </w:p>
    <w:p>
      <w:pPr>
        <w:pStyle w:val="62"/>
        <w:ind w:firstLine="0" w:firstLineChars="0"/>
        <w:jc w:val="left"/>
        <w:rPr>
          <w:rFonts w:hAnsi="宋体" w:eastAsia="宋体" w:cs="宋体"/>
          <w:color w:val="auto"/>
        </w:rPr>
      </w:pPr>
      <w:r>
        <w:rPr>
          <w:rFonts w:hint="eastAsia" w:ascii="黑体"/>
          <w:color w:val="auto"/>
          <w:shd w:val="clear" w:color="auto" w:fill="FFFFFF"/>
        </w:rPr>
        <w:t>7.</w:t>
      </w:r>
      <w:r>
        <w:rPr>
          <w:rFonts w:ascii="黑体"/>
          <w:color w:val="auto"/>
          <w:shd w:val="clear" w:color="auto" w:fill="FFFFFF"/>
        </w:rPr>
        <w:t xml:space="preserve">2  </w:t>
      </w:r>
      <w:r>
        <w:rPr>
          <w:rFonts w:hint="eastAsia" w:hAnsi="宋体" w:eastAsia="宋体"/>
          <w:color w:val="auto"/>
          <w:shd w:val="clear" w:color="auto" w:fill="FFFFFF"/>
        </w:rPr>
        <w:t>委托方宜</w:t>
      </w:r>
      <w:r>
        <w:rPr>
          <w:rFonts w:hint="eastAsia" w:hAnsi="宋体" w:eastAsia="宋体"/>
          <w:color w:val="auto"/>
          <w:szCs w:val="21"/>
        </w:rPr>
        <w:t>根据预制菜的食品安全风险等级制定相应的监督审核要求，</w:t>
      </w:r>
      <w:r>
        <w:rPr>
          <w:rFonts w:hint="eastAsia" w:hAnsi="宋体" w:eastAsia="宋体"/>
          <w:color w:val="auto"/>
        </w:rPr>
        <w:t>自行或委托第三方机构对受托方的生产过程进行定期监督并</w:t>
      </w:r>
      <w:r>
        <w:rPr>
          <w:rFonts w:hint="eastAsia" w:hAnsi="宋体" w:eastAsia="宋体" w:cs="宋体"/>
          <w:color w:val="auto"/>
        </w:rPr>
        <w:t>记录，</w:t>
      </w:r>
      <w:r>
        <w:rPr>
          <w:rFonts w:hint="eastAsia" w:hAnsi="宋体" w:eastAsia="宋体"/>
          <w:color w:val="auto"/>
          <w:szCs w:val="21"/>
        </w:rPr>
        <w:t>审核频率宜不少于每年一次。对于未通过监督审核的受托方，委托方应制定相应的管控措施。</w:t>
      </w:r>
    </w:p>
    <w:p>
      <w:pPr>
        <w:pStyle w:val="62"/>
        <w:ind w:firstLine="0" w:firstLineChars="0"/>
        <w:jc w:val="left"/>
        <w:rPr>
          <w:rFonts w:hAnsi="宋体" w:eastAsia="宋体"/>
          <w:color w:val="auto"/>
          <w:szCs w:val="21"/>
        </w:rPr>
      </w:pPr>
      <w:r>
        <w:rPr>
          <w:rFonts w:hint="eastAsia" w:ascii="黑体"/>
          <w:color w:val="auto"/>
          <w:shd w:val="clear" w:color="auto" w:fill="FFFFFF"/>
        </w:rPr>
        <w:t>7.</w:t>
      </w:r>
      <w:r>
        <w:rPr>
          <w:rFonts w:hint="eastAsia" w:ascii="黑体"/>
          <w:color w:val="auto"/>
          <w:shd w:val="clear" w:color="auto" w:fill="FFFFFF"/>
          <w:lang w:val="en-US" w:eastAsia="zh-CN"/>
        </w:rPr>
        <w:t>3</w:t>
      </w:r>
      <w:r>
        <w:rPr>
          <w:rFonts w:ascii="黑体"/>
          <w:color w:val="auto"/>
          <w:shd w:val="clear" w:color="auto" w:fill="FFFFFF"/>
        </w:rPr>
        <w:t xml:space="preserve"> </w:t>
      </w:r>
      <w:r>
        <w:rPr>
          <w:rFonts w:hint="eastAsia" w:ascii="黑体"/>
          <w:color w:val="auto"/>
          <w:shd w:val="clear" w:color="auto" w:fill="FFFFFF"/>
        </w:rPr>
        <w:t xml:space="preserve"> </w:t>
      </w:r>
      <w:r>
        <w:rPr>
          <w:rFonts w:hint="eastAsia" w:hAnsi="宋体" w:eastAsia="宋体" w:cs="宋体"/>
          <w:color w:val="auto"/>
          <w:shd w:val="clear" w:color="auto" w:fill="FFFFFF"/>
        </w:rPr>
        <w:t>委托方应监督</w:t>
      </w:r>
      <w:r>
        <w:rPr>
          <w:rFonts w:hint="eastAsia" w:hAnsi="宋体" w:eastAsia="宋体"/>
          <w:color w:val="auto"/>
          <w:szCs w:val="21"/>
        </w:rPr>
        <w:t>受托方按照以下要求进行生产：</w:t>
      </w:r>
    </w:p>
    <w:p>
      <w:pPr>
        <w:spacing w:line="240" w:lineRule="auto"/>
        <w:ind w:firstLine="420" w:firstLineChars="200"/>
        <w:jc w:val="left"/>
        <w:rPr>
          <w:rFonts w:hAnsi="宋体" w:eastAsia="宋体" w:cs="宋体"/>
          <w:color w:val="auto"/>
        </w:rPr>
      </w:pPr>
      <w:r>
        <w:rPr>
          <w:rFonts w:ascii="Times New Roman" w:hAnsi="Times New Roman" w:eastAsia="宋体"/>
          <w:color w:val="auto"/>
        </w:rPr>
        <w:t>——</w:t>
      </w:r>
      <w:r>
        <w:rPr>
          <w:rFonts w:hint="eastAsia" w:hAnsi="宋体" w:eastAsia="宋体" w:cs="宋体"/>
          <w:color w:val="auto"/>
        </w:rPr>
        <w:t>不应自行变更预制菜名称、规格、配方、原料、生产工艺、标签标识及执行标准等信息。</w:t>
      </w:r>
    </w:p>
    <w:p>
      <w:pPr>
        <w:spacing w:line="240" w:lineRule="auto"/>
        <w:ind w:firstLine="420" w:firstLineChars="200"/>
        <w:jc w:val="left"/>
        <w:rPr>
          <w:rFonts w:hAnsi="宋体" w:eastAsia="宋体"/>
          <w:color w:val="auto"/>
        </w:rPr>
      </w:pPr>
      <w:r>
        <w:rPr>
          <w:rFonts w:ascii="Times New Roman" w:hAnsi="Times New Roman" w:eastAsia="宋体"/>
          <w:color w:val="auto"/>
        </w:rPr>
        <w:t>——</w:t>
      </w:r>
      <w:r>
        <w:rPr>
          <w:rFonts w:hint="eastAsia" w:ascii="宋体" w:hAnsi="宋体" w:eastAsia="宋体"/>
          <w:color w:val="auto"/>
          <w:shd w:val="clear" w:color="auto" w:fill="FFFFFF"/>
        </w:rPr>
        <w:t>应进行原辅料进货查验管理，</w:t>
      </w:r>
      <w:r>
        <w:rPr>
          <w:rFonts w:hint="eastAsia" w:ascii="宋体" w:hAnsi="宋体" w:eastAsia="宋体"/>
          <w:color w:val="auto"/>
        </w:rPr>
        <w:t>包括食品原料、食品添加剂、食品相关产品的名称、规格、数量、生产日期或者生产批号、保质期、进货日期以及供货者名称、地址、联系方式等内容，并保存相关记录凭证</w:t>
      </w:r>
      <w:r>
        <w:rPr>
          <w:rFonts w:hint="eastAsia" w:ascii="宋体" w:hAnsi="宋体" w:eastAsia="宋体"/>
          <w:color w:val="auto"/>
          <w:shd w:val="clear" w:color="auto" w:fill="FFFFFF"/>
        </w:rPr>
        <w:t>。</w:t>
      </w:r>
    </w:p>
    <w:p>
      <w:pPr>
        <w:spacing w:line="240" w:lineRule="auto"/>
        <w:ind w:firstLine="420" w:firstLineChars="200"/>
        <w:jc w:val="left"/>
        <w:rPr>
          <w:rFonts w:ascii="宋体" w:hAnsi="宋体" w:eastAsia="宋体"/>
          <w:color w:val="auto"/>
          <w:shd w:val="clear" w:color="auto" w:fill="FFFFFF"/>
        </w:rPr>
      </w:pPr>
      <w:r>
        <w:rPr>
          <w:rFonts w:ascii="Times New Roman" w:hAnsi="Times New Roman" w:eastAsia="宋体"/>
          <w:color w:val="auto"/>
        </w:rPr>
        <w:t>——</w:t>
      </w:r>
      <w:r>
        <w:rPr>
          <w:rFonts w:hint="eastAsia" w:ascii="宋体" w:hAnsi="宋体" w:eastAsia="宋体"/>
          <w:color w:val="auto"/>
          <w:shd w:val="clear" w:color="auto" w:fill="FFFFFF"/>
        </w:rPr>
        <w:t>应进行食品包装材料进货查验管理，对包装标识进行合法性审核，包装材料应绿色环保、无毒无害。</w:t>
      </w:r>
    </w:p>
    <w:p>
      <w:pPr>
        <w:spacing w:line="240" w:lineRule="auto"/>
        <w:ind w:firstLine="420" w:firstLineChars="200"/>
        <w:jc w:val="left"/>
        <w:rPr>
          <w:rFonts w:hAnsi="宋体" w:eastAsia="宋体"/>
          <w:color w:val="auto"/>
        </w:rPr>
      </w:pPr>
      <w:r>
        <w:rPr>
          <w:rFonts w:ascii="Times New Roman" w:hAnsi="Times New Roman" w:eastAsia="宋体"/>
          <w:color w:val="auto"/>
        </w:rPr>
        <w:t>——</w:t>
      </w:r>
      <w:r>
        <w:rPr>
          <w:rFonts w:hint="eastAsia" w:ascii="宋体" w:hAnsi="宋体" w:eastAsia="宋体"/>
          <w:color w:val="auto"/>
          <w:shd w:val="clear" w:color="auto" w:fill="FFFFFF"/>
        </w:rPr>
        <w:t>应进行配方管理，食品添加剂的使用应符合</w:t>
      </w:r>
      <w:r>
        <w:rPr>
          <w:rFonts w:ascii="宋体" w:hAnsi="宋体" w:eastAsia="宋体"/>
          <w:color w:val="auto"/>
          <w:shd w:val="clear" w:color="auto" w:fill="FFFFFF"/>
        </w:rPr>
        <w:t>GB</w:t>
      </w:r>
      <w:r>
        <w:rPr>
          <w:rFonts w:hint="eastAsia" w:ascii="MS Gothic" w:hAnsi="MS Gothic" w:eastAsia="MS Gothic" w:cs="MS Gothic"/>
          <w:color w:val="auto"/>
          <w:shd w:val="clear" w:color="auto" w:fill="FFFFFF"/>
        </w:rPr>
        <w:t> </w:t>
      </w:r>
      <w:r>
        <w:rPr>
          <w:rFonts w:ascii="宋体" w:hAnsi="宋体" w:eastAsia="宋体"/>
          <w:color w:val="auto"/>
          <w:shd w:val="clear" w:color="auto" w:fill="FFFFFF"/>
        </w:rPr>
        <w:t>2760</w:t>
      </w:r>
      <w:r>
        <w:rPr>
          <w:rFonts w:hint="eastAsia" w:ascii="宋体" w:hAnsi="宋体" w:eastAsia="宋体"/>
          <w:color w:val="auto"/>
          <w:shd w:val="clear" w:color="auto" w:fill="FFFFFF"/>
        </w:rPr>
        <w:t>的相关规定</w:t>
      </w:r>
      <w:r>
        <w:rPr>
          <w:rFonts w:hint="eastAsia" w:ascii="宋体" w:hAnsi="宋体" w:eastAsia="宋体"/>
          <w:color w:val="auto"/>
        </w:rPr>
        <w:t>，并</w:t>
      </w:r>
      <w:r>
        <w:rPr>
          <w:rFonts w:hint="eastAsia" w:ascii="宋体" w:hAnsi="宋体" w:eastAsia="宋体"/>
          <w:color w:val="auto"/>
          <w:shd w:val="clear" w:color="auto" w:fill="FFFFFF"/>
        </w:rPr>
        <w:t>留存投料记录。</w:t>
      </w:r>
    </w:p>
    <w:p>
      <w:pPr>
        <w:spacing w:line="240" w:lineRule="auto"/>
        <w:ind w:left="420" w:leftChars="200"/>
        <w:jc w:val="left"/>
        <w:rPr>
          <w:rFonts w:ascii="宋体" w:hAnsi="宋体" w:eastAsia="宋体"/>
          <w:color w:val="auto"/>
          <w:shd w:val="clear" w:color="auto" w:fill="FFFFFF"/>
        </w:rPr>
      </w:pPr>
      <w:r>
        <w:rPr>
          <w:rFonts w:ascii="Times New Roman" w:hAnsi="Times New Roman" w:eastAsia="宋体"/>
          <w:color w:val="auto"/>
        </w:rPr>
        <w:t>——</w:t>
      </w:r>
      <w:r>
        <w:rPr>
          <w:rFonts w:hint="eastAsia" w:ascii="宋体" w:hAnsi="宋体" w:eastAsia="宋体"/>
          <w:color w:val="auto"/>
          <w:shd w:val="clear" w:color="auto" w:fill="FFFFFF"/>
        </w:rPr>
        <w:t>应进行生产过程管理，建立生产加工过程关键控制点，保存相关记录。</w:t>
      </w:r>
    </w:p>
    <w:p>
      <w:pPr>
        <w:spacing w:line="240" w:lineRule="auto"/>
        <w:ind w:firstLine="420" w:firstLineChars="200"/>
        <w:jc w:val="left"/>
        <w:rPr>
          <w:rFonts w:ascii="宋体" w:hAnsi="宋体" w:eastAsia="宋体"/>
          <w:color w:val="auto"/>
          <w:shd w:val="clear" w:color="auto" w:fill="FFFFFF"/>
        </w:rPr>
      </w:pPr>
      <w:r>
        <w:rPr>
          <w:rFonts w:ascii="Times New Roman" w:hAnsi="Times New Roman" w:eastAsia="宋体"/>
          <w:color w:val="auto"/>
        </w:rPr>
        <w:t>——</w:t>
      </w:r>
      <w:r>
        <w:rPr>
          <w:rFonts w:hint="eastAsia" w:ascii="宋体" w:hAnsi="宋体" w:eastAsia="宋体"/>
          <w:color w:val="auto"/>
          <w:shd w:val="clear" w:color="auto" w:fill="FFFFFF"/>
        </w:rPr>
        <w:t>应进行产品检验检测管理，应对</w:t>
      </w:r>
      <w:r>
        <w:rPr>
          <w:rFonts w:hint="eastAsia" w:ascii="宋体" w:hAnsi="宋体" w:eastAsia="宋体"/>
          <w:color w:val="auto"/>
          <w:shd w:val="clear" w:color="auto" w:fill="FFFFFF"/>
          <w:lang w:val="en-US" w:eastAsia="zh-CN"/>
        </w:rPr>
        <w:t>产品</w:t>
      </w:r>
      <w:r>
        <w:rPr>
          <w:rFonts w:hint="eastAsia" w:ascii="宋体" w:hAnsi="宋体" w:eastAsia="宋体"/>
          <w:color w:val="auto"/>
          <w:shd w:val="clear" w:color="auto" w:fill="FFFFFF"/>
        </w:rPr>
        <w:t>进行批批检验，</w:t>
      </w:r>
      <w:r>
        <w:rPr>
          <w:rFonts w:hint="eastAsia" w:ascii="宋体" w:hAnsi="宋体" w:eastAsia="宋体"/>
          <w:color w:val="auto"/>
          <w:shd w:val="clear" w:color="auto" w:fill="FFFFFF"/>
          <w:lang w:val="en-US" w:eastAsia="zh-CN"/>
        </w:rPr>
        <w:t>并</w:t>
      </w:r>
      <w:r>
        <w:rPr>
          <w:rFonts w:hint="eastAsia" w:ascii="宋体" w:hAnsi="宋体" w:eastAsia="宋体"/>
          <w:color w:val="auto"/>
          <w:shd w:val="clear" w:color="auto" w:fill="FFFFFF"/>
        </w:rPr>
        <w:t>每年委托</w:t>
      </w:r>
      <w:r>
        <w:rPr>
          <w:rFonts w:hint="eastAsia" w:hAnsi="宋体" w:eastAsia="宋体"/>
          <w:color w:val="auto"/>
        </w:rPr>
        <w:t>外部检验检测机构开展一次</w:t>
      </w:r>
      <w:r>
        <w:rPr>
          <w:rFonts w:hint="eastAsia" w:ascii="宋体" w:hAnsi="宋体" w:eastAsia="宋体"/>
          <w:color w:val="auto"/>
          <w:shd w:val="clear" w:color="auto" w:fill="FFFFFF"/>
        </w:rPr>
        <w:t>外部检测。</w:t>
      </w:r>
    </w:p>
    <w:p>
      <w:pPr>
        <w:pStyle w:val="62"/>
        <w:ind w:firstLine="420"/>
        <w:rPr>
          <w:rFonts w:hAnsi="宋体" w:eastAsia="宋体"/>
          <w:color w:val="auto"/>
        </w:rPr>
      </w:pPr>
      <w:r>
        <w:rPr>
          <w:rFonts w:ascii="Times New Roman" w:hAnsi="Times New Roman" w:eastAsia="宋体"/>
          <w:color w:val="auto"/>
        </w:rPr>
        <w:t>——</w:t>
      </w:r>
      <w:r>
        <w:rPr>
          <w:rFonts w:hint="eastAsia" w:hAnsi="宋体" w:eastAsia="宋体"/>
          <w:color w:val="auto"/>
        </w:rPr>
        <w:t>应进行留样管理，设置专门留样库，按批次进行预制菜留样，留样商品应至少保留至产品保质期满后6个月。</w:t>
      </w:r>
    </w:p>
    <w:p>
      <w:pPr>
        <w:pStyle w:val="62"/>
        <w:ind w:firstLine="420"/>
        <w:jc w:val="left"/>
        <w:rPr>
          <w:color w:val="auto"/>
          <w:shd w:val="clear" w:color="auto" w:fill="FFFFFF"/>
        </w:rPr>
      </w:pPr>
      <w:r>
        <w:rPr>
          <w:rFonts w:ascii="Times New Roman" w:hAnsi="Times New Roman" w:eastAsia="宋体"/>
          <w:color w:val="auto"/>
        </w:rPr>
        <w:t>——</w:t>
      </w:r>
      <w:r>
        <w:rPr>
          <w:rFonts w:hint="eastAsia" w:hAnsi="宋体" w:eastAsia="宋体"/>
          <w:color w:val="auto"/>
          <w:shd w:val="clear" w:color="auto" w:fill="FFFFFF"/>
        </w:rPr>
        <w:t>应</w:t>
      </w:r>
      <w:r>
        <w:rPr>
          <w:rFonts w:hint="eastAsia" w:hAnsi="宋体" w:eastAsia="宋体" w:cs="宋体"/>
          <w:color w:val="auto"/>
        </w:rPr>
        <w:t>建立自查制度，定期对生产过程中品质管控情况进行评价，并立即整改。</w:t>
      </w:r>
      <w:r>
        <w:rPr>
          <w:color w:val="auto"/>
          <w:shd w:val="clear" w:color="auto" w:fill="FFFFFF"/>
        </w:rPr>
        <w:t xml:space="preserve">  </w:t>
      </w:r>
    </w:p>
    <w:p>
      <w:pPr>
        <w:pStyle w:val="62"/>
        <w:ind w:firstLine="0" w:firstLineChars="0"/>
        <w:jc w:val="left"/>
        <w:rPr>
          <w:rFonts w:hAnsi="宋体" w:eastAsia="宋体"/>
          <w:color w:val="auto"/>
        </w:rPr>
      </w:pPr>
      <w:r>
        <w:rPr>
          <w:rFonts w:hint="eastAsia" w:ascii="黑体"/>
          <w:color w:val="auto"/>
          <w:shd w:val="clear" w:color="auto" w:fill="FFFFFF"/>
        </w:rPr>
        <w:t>7</w:t>
      </w:r>
      <w:r>
        <w:rPr>
          <w:rFonts w:ascii="黑体"/>
          <w:color w:val="auto"/>
          <w:shd w:val="clear" w:color="auto" w:fill="FFFFFF"/>
        </w:rPr>
        <w:t>.</w:t>
      </w:r>
      <w:r>
        <w:rPr>
          <w:rFonts w:hint="eastAsia" w:ascii="黑体"/>
          <w:color w:val="auto"/>
          <w:shd w:val="clear" w:color="auto" w:fill="FFFFFF"/>
          <w:lang w:val="en-US" w:eastAsia="zh-CN"/>
        </w:rPr>
        <w:t>4</w:t>
      </w:r>
      <w:r>
        <w:rPr>
          <w:color w:val="auto"/>
          <w:shd w:val="clear" w:color="auto" w:fill="FFFFFF"/>
        </w:rPr>
        <w:t xml:space="preserve">  </w:t>
      </w:r>
      <w:r>
        <w:rPr>
          <w:rFonts w:hint="eastAsia" w:hAnsi="宋体" w:eastAsia="宋体"/>
          <w:color w:val="auto"/>
        </w:rPr>
        <w:t>当委托生产的预制菜不符合食品安全标准或者有证据证明可能危害人体健康的，委托方应当立即通知受托方停止生产相关食品，依法召回已经上市销售的食品，通知相关经营者和消费者，并保存相关记录。</w:t>
      </w:r>
    </w:p>
    <w:p>
      <w:pPr>
        <w:pStyle w:val="110"/>
        <w:numPr>
          <w:ilvl w:val="0"/>
          <w:numId w:val="0"/>
        </w:numPr>
        <w:spacing w:before="240" w:after="240"/>
        <w:jc w:val="left"/>
        <w:rPr>
          <w:color w:val="auto"/>
        </w:rPr>
      </w:pPr>
      <w:r>
        <w:rPr>
          <w:rFonts w:hint="eastAsia"/>
          <w:color w:val="auto"/>
        </w:rPr>
        <w:t>8</w:t>
      </w:r>
      <w:r>
        <w:rPr>
          <w:color w:val="auto"/>
        </w:rPr>
        <w:t xml:space="preserve">  </w:t>
      </w:r>
      <w:r>
        <w:rPr>
          <w:rFonts w:hint="eastAsia"/>
          <w:color w:val="auto"/>
        </w:rPr>
        <w:t>贮存及运输过程监督</w:t>
      </w:r>
    </w:p>
    <w:p>
      <w:pPr>
        <w:widowControl/>
        <w:shd w:val="clear" w:color="auto" w:fill="FFFFFF"/>
        <w:adjustRightInd/>
        <w:spacing w:line="240" w:lineRule="auto"/>
        <w:jc w:val="left"/>
        <w:rPr>
          <w:rFonts w:ascii="宋体" w:hAnsi="宋体" w:eastAsia="宋体"/>
          <w:color w:val="auto"/>
          <w:shd w:val="clear" w:color="auto" w:fill="FFFFFF"/>
        </w:rPr>
      </w:pPr>
      <w:r>
        <w:rPr>
          <w:rFonts w:hint="eastAsia" w:cs="黑体"/>
          <w:color w:val="auto"/>
        </w:rPr>
        <w:t>8.1</w:t>
      </w:r>
      <w:r>
        <w:rPr>
          <w:rFonts w:hint="eastAsia" w:ascii="宋体" w:hAnsi="宋体" w:eastAsia="宋体"/>
          <w:color w:val="auto"/>
        </w:rPr>
        <w:t xml:space="preserve">  委托方应</w:t>
      </w:r>
      <w:r>
        <w:rPr>
          <w:rFonts w:hint="eastAsia" w:hAnsi="宋体" w:eastAsia="宋体"/>
          <w:color w:val="auto"/>
        </w:rPr>
        <w:t>建立预制菜贮存及运输过程品质监督制度并对受托方的</w:t>
      </w:r>
      <w:r>
        <w:rPr>
          <w:rFonts w:hint="eastAsia" w:ascii="宋体" w:hAnsi="宋体" w:eastAsia="宋体"/>
          <w:color w:val="auto"/>
        </w:rPr>
        <w:t>贮存和运输过程进行不定期监督。</w:t>
      </w:r>
      <w:r>
        <w:rPr>
          <w:rFonts w:ascii="宋体" w:hAnsi="宋体" w:eastAsia="宋体"/>
          <w:color w:val="auto"/>
          <w:shd w:val="clear" w:color="auto" w:fill="FFFFFF"/>
        </w:rPr>
        <w:t xml:space="preserve"> </w:t>
      </w:r>
    </w:p>
    <w:p>
      <w:pPr>
        <w:widowControl/>
        <w:shd w:val="clear" w:color="auto" w:fill="FFFFFF"/>
        <w:adjustRightInd/>
        <w:spacing w:line="240" w:lineRule="auto"/>
        <w:jc w:val="left"/>
        <w:rPr>
          <w:rFonts w:ascii="宋体" w:hAnsi="宋体" w:eastAsia="宋体"/>
          <w:color w:val="auto"/>
        </w:rPr>
      </w:pPr>
      <w:r>
        <w:rPr>
          <w:rFonts w:hint="eastAsia" w:cs="黑体"/>
          <w:color w:val="auto"/>
          <w:shd w:val="clear" w:color="auto" w:fill="FFFFFF"/>
        </w:rPr>
        <w:t>8.2</w:t>
      </w:r>
      <w:r>
        <w:rPr>
          <w:rFonts w:hint="eastAsia" w:ascii="宋体" w:hAnsi="宋体" w:eastAsia="宋体"/>
          <w:color w:val="auto"/>
          <w:shd w:val="clear" w:color="auto" w:fill="FFFFFF"/>
        </w:rPr>
        <w:t xml:space="preserve">  预制菜</w:t>
      </w:r>
      <w:r>
        <w:rPr>
          <w:rFonts w:hint="eastAsia" w:ascii="宋体" w:hAnsi="宋体" w:eastAsia="宋体"/>
          <w:color w:val="auto"/>
        </w:rPr>
        <w:t>贮存和运输应符合下列要求：</w:t>
      </w:r>
    </w:p>
    <w:p>
      <w:pPr>
        <w:widowControl/>
        <w:shd w:val="clear" w:color="auto" w:fill="FFFFFF"/>
        <w:adjustRightInd/>
        <w:spacing w:line="240" w:lineRule="auto"/>
        <w:ind w:firstLine="420" w:firstLineChars="200"/>
        <w:jc w:val="left"/>
        <w:rPr>
          <w:rFonts w:ascii="宋体" w:hAnsi="宋体" w:eastAsia="宋体"/>
          <w:color w:val="auto"/>
        </w:rPr>
      </w:pPr>
      <w:r>
        <w:rPr>
          <w:rFonts w:ascii="Times New Roman" w:hAnsi="Times New Roman" w:eastAsia="宋体"/>
          <w:color w:val="auto"/>
        </w:rPr>
        <w:t>——</w:t>
      </w:r>
      <w:r>
        <w:rPr>
          <w:rFonts w:hint="eastAsia" w:ascii="宋体" w:hAnsi="宋体" w:eastAsia="宋体"/>
          <w:color w:val="auto"/>
        </w:rPr>
        <w:t>贮存、运输和装卸预制菜的容器、工具和设备应安全、无害，具有良好的清洁和卫生状态；</w:t>
      </w:r>
    </w:p>
    <w:p>
      <w:pPr>
        <w:widowControl/>
        <w:shd w:val="clear" w:color="auto" w:fill="FFFFFF"/>
        <w:adjustRightInd/>
        <w:spacing w:line="240" w:lineRule="auto"/>
        <w:ind w:left="420" w:leftChars="200"/>
        <w:jc w:val="left"/>
        <w:rPr>
          <w:rFonts w:ascii="宋体" w:hAnsi="宋体" w:eastAsia="宋体"/>
          <w:color w:val="auto"/>
        </w:rPr>
      </w:pPr>
      <w:r>
        <w:rPr>
          <w:rFonts w:ascii="Times New Roman" w:hAnsi="Times New Roman" w:eastAsia="宋体"/>
          <w:color w:val="auto"/>
        </w:rPr>
        <w:t>——</w:t>
      </w:r>
      <w:r>
        <w:rPr>
          <w:rFonts w:hint="eastAsia" w:ascii="宋体" w:hAnsi="宋体" w:eastAsia="宋体"/>
          <w:color w:val="auto"/>
        </w:rPr>
        <w:t>不应与农药、化学用品等有毒有害物品一同贮存、运输；</w:t>
      </w:r>
    </w:p>
    <w:p>
      <w:pPr>
        <w:widowControl/>
        <w:shd w:val="clear" w:color="auto" w:fill="FFFFFF"/>
        <w:adjustRightInd/>
        <w:spacing w:line="240" w:lineRule="auto"/>
        <w:ind w:firstLine="420" w:firstLineChars="200"/>
        <w:jc w:val="left"/>
        <w:rPr>
          <w:rFonts w:ascii="宋体" w:hAnsi="宋体" w:eastAsia="宋体"/>
          <w:color w:val="auto"/>
          <w:shd w:val="clear" w:color="auto" w:fill="FFFFFF"/>
        </w:rPr>
      </w:pPr>
      <w:r>
        <w:rPr>
          <w:rFonts w:ascii="Times New Roman" w:hAnsi="Times New Roman" w:eastAsia="宋体"/>
          <w:color w:val="auto"/>
        </w:rPr>
        <w:t>——</w:t>
      </w:r>
      <w:r>
        <w:rPr>
          <w:rFonts w:hint="eastAsia" w:ascii="宋体" w:hAnsi="宋体" w:eastAsia="宋体"/>
          <w:color w:val="auto"/>
          <w:shd w:val="clear" w:color="auto" w:fill="FFFFFF"/>
        </w:rPr>
        <w:t>应按照相关标准或商品标签标识的要求进行贮存，并定期查验，及时清理变质或超过保质期的产品。</w:t>
      </w:r>
    </w:p>
    <w:p>
      <w:pPr>
        <w:widowControl/>
        <w:shd w:val="clear" w:color="auto" w:fill="FFFFFF"/>
        <w:adjustRightInd/>
        <w:spacing w:line="240" w:lineRule="auto"/>
        <w:ind w:firstLine="420" w:firstLineChars="200"/>
        <w:jc w:val="left"/>
        <w:rPr>
          <w:rFonts w:ascii="宋体" w:hAnsi="宋体" w:eastAsia="宋体"/>
          <w:color w:val="auto"/>
        </w:rPr>
      </w:pPr>
      <w:r>
        <w:rPr>
          <w:rFonts w:ascii="Times New Roman" w:hAnsi="Times New Roman" w:eastAsia="宋体"/>
          <w:color w:val="auto"/>
        </w:rPr>
        <w:t>——</w:t>
      </w:r>
      <w:r>
        <w:rPr>
          <w:rFonts w:hint="eastAsia" w:ascii="宋体" w:hAnsi="宋体" w:eastAsia="宋体"/>
          <w:color w:val="auto"/>
          <w:shd w:val="clear" w:color="auto" w:fill="FFFFFF"/>
        </w:rPr>
        <w:t>对有温湿度要求的预制菜商品，应配备相适宜的温控设施设备。贮存与</w:t>
      </w:r>
      <w:r>
        <w:rPr>
          <w:rFonts w:hint="eastAsia" w:ascii="宋体" w:hAnsi="宋体" w:eastAsia="宋体"/>
          <w:color w:val="auto"/>
        </w:rPr>
        <w:t>运输过程的温湿度控制应符合G</w:t>
      </w:r>
      <w:r>
        <w:rPr>
          <w:rFonts w:ascii="宋体" w:hAnsi="宋体" w:eastAsia="宋体"/>
          <w:color w:val="auto"/>
        </w:rPr>
        <w:t>B</w:t>
      </w:r>
      <w:r>
        <w:rPr>
          <w:rFonts w:hint="eastAsia" w:ascii="MS Gothic" w:hAnsi="MS Gothic" w:eastAsia="MS Gothic" w:cs="MS Gothic"/>
          <w:color w:val="auto"/>
        </w:rPr>
        <w:t> </w:t>
      </w:r>
      <w:r>
        <w:rPr>
          <w:rFonts w:ascii="宋体" w:hAnsi="宋体" w:eastAsia="宋体"/>
          <w:color w:val="auto"/>
        </w:rPr>
        <w:t>31605</w:t>
      </w:r>
      <w:r>
        <w:rPr>
          <w:rFonts w:hint="eastAsia" w:ascii="宋体" w:hAnsi="宋体" w:eastAsia="宋体"/>
          <w:color w:val="auto"/>
        </w:rPr>
        <w:t>的相关规定</w:t>
      </w:r>
      <w:bookmarkEnd w:id="14"/>
      <w:bookmarkEnd w:id="31"/>
      <w:bookmarkStart w:id="45" w:name="_Toc98167568"/>
      <w:r>
        <w:rPr>
          <w:rFonts w:hint="eastAsia" w:ascii="宋体" w:hAnsi="宋体" w:eastAsia="宋体"/>
          <w:color w:val="auto"/>
        </w:rPr>
        <w:t>。</w:t>
      </w:r>
    </w:p>
    <w:p>
      <w:pPr>
        <w:pStyle w:val="110"/>
        <w:numPr>
          <w:ilvl w:val="0"/>
          <w:numId w:val="0"/>
        </w:numPr>
        <w:spacing w:before="240" w:after="240"/>
        <w:jc w:val="left"/>
        <w:rPr>
          <w:color w:val="auto"/>
        </w:rPr>
      </w:pPr>
      <w:bookmarkStart w:id="46" w:name="_Toc104453370"/>
      <w:r>
        <w:rPr>
          <w:rFonts w:hint="eastAsia"/>
          <w:color w:val="auto"/>
        </w:rPr>
        <w:t>9</w:t>
      </w:r>
      <w:r>
        <w:rPr>
          <w:color w:val="auto"/>
        </w:rPr>
        <w:t xml:space="preserve">  </w:t>
      </w:r>
      <w:r>
        <w:rPr>
          <w:rFonts w:hint="eastAsia"/>
          <w:color w:val="auto"/>
        </w:rPr>
        <w:t xml:space="preserve"> </w:t>
      </w:r>
      <w:bookmarkEnd w:id="46"/>
      <w:r>
        <w:rPr>
          <w:rFonts w:hint="eastAsia"/>
          <w:color w:val="auto"/>
        </w:rPr>
        <w:t>交付过程监督</w:t>
      </w:r>
    </w:p>
    <w:p>
      <w:pPr>
        <w:pStyle w:val="62"/>
        <w:ind w:firstLine="0" w:firstLineChars="0"/>
        <w:jc w:val="left"/>
        <w:rPr>
          <w:rFonts w:hAnsi="宋体" w:eastAsia="宋体"/>
          <w:color w:val="auto"/>
        </w:rPr>
      </w:pPr>
      <w:r>
        <w:rPr>
          <w:rFonts w:hint="eastAsia" w:ascii="黑体" w:cs="黑体"/>
          <w:color w:val="auto"/>
        </w:rPr>
        <w:t xml:space="preserve">9.1 </w:t>
      </w:r>
      <w:r>
        <w:rPr>
          <w:rFonts w:hint="eastAsia" w:hAnsi="宋体" w:eastAsia="宋体"/>
          <w:color w:val="auto"/>
        </w:rPr>
        <w:t>委托方应依据合同或商品技术规格书等的要求制定验货标准，自行或委托技术机构对预制菜进行验货。查验内容包括但不限于商品外观、净含量、标签标识、商品温度及检验报告。验货合格后完成商品交付。</w:t>
      </w:r>
    </w:p>
    <w:p>
      <w:pPr>
        <w:pStyle w:val="62"/>
        <w:ind w:firstLine="0" w:firstLineChars="0"/>
        <w:jc w:val="left"/>
        <w:rPr>
          <w:rFonts w:hAnsi="宋体" w:eastAsia="宋体"/>
          <w:color w:val="auto"/>
        </w:rPr>
      </w:pPr>
      <w:r>
        <w:rPr>
          <w:rFonts w:hint="eastAsia" w:ascii="黑体" w:cs="黑体"/>
          <w:color w:val="auto"/>
        </w:rPr>
        <w:t xml:space="preserve">9.2 </w:t>
      </w:r>
      <w:r>
        <w:rPr>
          <w:rFonts w:hint="eastAsia" w:hAnsi="宋体" w:eastAsia="宋体"/>
          <w:color w:val="auto"/>
        </w:rPr>
        <w:t>委托方</w:t>
      </w:r>
      <w:r>
        <w:rPr>
          <w:rFonts w:hint="eastAsia" w:hAnsi="宋体" w:eastAsia="宋体" w:cs="宋体"/>
          <w:color w:val="auto"/>
        </w:rPr>
        <w:t>应在</w:t>
      </w:r>
      <w:r>
        <w:rPr>
          <w:rFonts w:hint="eastAsia" w:hAnsi="宋体" w:eastAsia="宋体"/>
          <w:color w:val="auto"/>
        </w:rPr>
        <w:t>商品交付时收取商品出厂检验合格报告及一年内的商品外部检测报告。</w:t>
      </w:r>
    </w:p>
    <w:p>
      <w:pPr>
        <w:widowControl/>
        <w:shd w:val="clear" w:color="auto" w:fill="FFFFFF"/>
        <w:adjustRightInd/>
        <w:spacing w:line="240" w:lineRule="auto"/>
        <w:jc w:val="left"/>
        <w:rPr>
          <w:color w:val="auto"/>
        </w:rPr>
      </w:pPr>
    </w:p>
    <w:p>
      <w:pPr>
        <w:spacing w:line="240" w:lineRule="auto"/>
        <w:jc w:val="left"/>
        <w:rPr>
          <w:color w:val="auto"/>
        </w:rPr>
      </w:pPr>
    </w:p>
    <w:p>
      <w:pPr>
        <w:jc w:val="left"/>
        <w:rPr>
          <w:color w:val="auto"/>
        </w:rPr>
      </w:pPr>
    </w:p>
    <w:p>
      <w:pPr>
        <w:pStyle w:val="69"/>
        <w:spacing w:before="120" w:beforeLines="50" w:after="120"/>
        <w:jc w:val="left"/>
        <w:rPr>
          <w:color w:val="auto"/>
          <w:spacing w:val="105"/>
        </w:rPr>
      </w:pPr>
      <w:bookmarkStart w:id="47" w:name="_Toc104453380"/>
    </w:p>
    <w:p>
      <w:pPr>
        <w:pStyle w:val="69"/>
        <w:spacing w:before="120" w:beforeLines="50" w:after="120"/>
        <w:jc w:val="left"/>
        <w:rPr>
          <w:color w:val="auto"/>
          <w:spacing w:val="105"/>
        </w:rPr>
      </w:pPr>
    </w:p>
    <w:p>
      <w:pPr>
        <w:pStyle w:val="69"/>
        <w:spacing w:before="120" w:beforeLines="50" w:after="120"/>
        <w:jc w:val="left"/>
        <w:rPr>
          <w:color w:val="auto"/>
          <w:spacing w:val="105"/>
        </w:rPr>
      </w:pPr>
    </w:p>
    <w:p>
      <w:pPr>
        <w:pStyle w:val="69"/>
        <w:spacing w:before="120" w:beforeLines="50" w:after="120"/>
        <w:jc w:val="left"/>
        <w:rPr>
          <w:color w:val="auto"/>
          <w:spacing w:val="105"/>
        </w:rPr>
      </w:pPr>
    </w:p>
    <w:p>
      <w:pPr>
        <w:pStyle w:val="69"/>
        <w:spacing w:before="120" w:beforeLines="50" w:after="120"/>
        <w:jc w:val="left"/>
        <w:rPr>
          <w:color w:val="auto"/>
          <w:spacing w:val="105"/>
        </w:rPr>
      </w:pPr>
    </w:p>
    <w:p>
      <w:pPr>
        <w:pStyle w:val="69"/>
        <w:spacing w:before="120" w:beforeLines="50" w:after="120"/>
        <w:jc w:val="left"/>
        <w:rPr>
          <w:color w:val="auto"/>
          <w:spacing w:val="105"/>
        </w:rPr>
      </w:pPr>
    </w:p>
    <w:p>
      <w:pPr>
        <w:pStyle w:val="69"/>
        <w:spacing w:before="120" w:beforeLines="50" w:after="120"/>
        <w:jc w:val="left"/>
        <w:rPr>
          <w:color w:val="auto"/>
          <w:spacing w:val="105"/>
        </w:rPr>
      </w:pPr>
    </w:p>
    <w:p>
      <w:pPr>
        <w:pStyle w:val="69"/>
        <w:spacing w:before="120" w:beforeLines="50" w:after="120"/>
        <w:jc w:val="left"/>
        <w:rPr>
          <w:color w:val="auto"/>
          <w:spacing w:val="105"/>
        </w:rPr>
      </w:pPr>
    </w:p>
    <w:p>
      <w:pPr>
        <w:rPr>
          <w:color w:val="auto"/>
          <w:spacing w:val="105"/>
        </w:rPr>
      </w:pPr>
    </w:p>
    <w:p>
      <w:pPr>
        <w:rPr>
          <w:color w:val="auto"/>
          <w:spacing w:val="105"/>
        </w:rPr>
      </w:pPr>
    </w:p>
    <w:p>
      <w:pPr>
        <w:rPr>
          <w:color w:val="auto"/>
          <w:spacing w:val="105"/>
        </w:rPr>
      </w:pPr>
    </w:p>
    <w:p>
      <w:pPr>
        <w:pStyle w:val="69"/>
        <w:spacing w:before="120" w:beforeLines="50" w:after="120" w:line="360" w:lineRule="auto"/>
        <w:rPr>
          <w:color w:val="auto"/>
        </w:rPr>
      </w:pPr>
      <w:r>
        <w:rPr>
          <w:rFonts w:hint="eastAsia"/>
          <w:color w:val="auto"/>
          <w:spacing w:val="105"/>
        </w:rPr>
        <w:t>参考文</w:t>
      </w:r>
      <w:r>
        <w:rPr>
          <w:rFonts w:hint="eastAsia"/>
          <w:color w:val="auto"/>
        </w:rPr>
        <w:t>献</w:t>
      </w:r>
      <w:bookmarkEnd w:id="45"/>
      <w:bookmarkEnd w:id="47"/>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hint="eastAsia" w:ascii="宋体" w:hAnsi="宋体" w:eastAsia="宋体" w:cs="宋体"/>
          <w:color w:val="auto"/>
          <w:kern w:val="0"/>
          <w:szCs w:val="21"/>
          <w:lang w:bidi="ar"/>
        </w:rPr>
        <w:t>GB 19295</w:t>
      </w:r>
      <w:r>
        <w:rPr>
          <w:rFonts w:ascii="宋体" w:hAnsi="宋体" w:eastAsia="宋体" w:cs="宋体"/>
          <w:color w:val="auto"/>
          <w:kern w:val="0"/>
          <w:szCs w:val="21"/>
          <w:lang w:bidi="ar"/>
        </w:rPr>
        <w:t xml:space="preserve"> </w:t>
      </w:r>
      <w:r>
        <w:rPr>
          <w:rFonts w:hint="eastAsia" w:ascii="宋体" w:hAnsi="宋体" w:eastAsia="宋体" w:cs="宋体"/>
          <w:color w:val="auto"/>
          <w:kern w:val="0"/>
          <w:szCs w:val="21"/>
          <w:lang w:bidi="ar"/>
        </w:rPr>
        <w:t>食品安全国家标准 速冻面米与调制食品</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ascii="宋体" w:hAnsi="宋体" w:eastAsia="宋体" w:cs="宋体"/>
          <w:color w:val="auto"/>
          <w:kern w:val="0"/>
          <w:lang w:bidi="ar"/>
        </w:rPr>
        <w:t>GB 31621 食品安全国家标准 食品经营过程卫生规范</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ascii="宋体" w:hAnsi="宋体" w:eastAsia="宋体" w:cs="宋体"/>
          <w:color w:val="auto"/>
          <w:kern w:val="0"/>
          <w:lang w:bidi="ar"/>
        </w:rPr>
        <w:t>T/CCA 024 预制菜</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hint="eastAsia" w:ascii="宋体" w:hAnsi="宋体" w:eastAsia="宋体" w:cs="宋体"/>
          <w:color w:val="auto"/>
          <w:kern w:val="0"/>
          <w:lang w:bidi="ar"/>
        </w:rPr>
        <w:t>中华人民共和国食品安全法  [中华人民共和国主席令第9号（2021年4月29日）]</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hint="eastAsia" w:ascii="宋体" w:hAnsi="宋体" w:eastAsia="宋体" w:cs="宋体"/>
          <w:color w:val="auto"/>
          <w:kern w:val="0"/>
          <w:lang w:bidi="ar"/>
        </w:rPr>
        <w:t>中华人民共和国食品安全法实施条例[国令第721号 (2019年10月31日)]</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hint="eastAsia" w:ascii="宋体" w:hAnsi="宋体" w:eastAsia="宋体" w:cs="宋体"/>
          <w:color w:val="auto"/>
          <w:kern w:val="0"/>
          <w:szCs w:val="21"/>
          <w:lang w:bidi="ar"/>
        </w:rPr>
        <w:t>网络食品安全违法行为查处办法[国家食品药品监督管理总局令第27号(2016年10月1日)]</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lang w:bidi="ar"/>
        </w:rPr>
      </w:pPr>
      <w:r>
        <w:rPr>
          <w:rFonts w:ascii="宋体" w:hAnsi="宋体" w:eastAsia="宋体" w:cs="宋体"/>
          <w:color w:val="auto"/>
          <w:kern w:val="0"/>
          <w:szCs w:val="21"/>
          <w:lang w:bidi="ar"/>
        </w:rPr>
        <w:t>食用农产品市场销售质量安全监督管理办法</w:t>
      </w:r>
      <w:r>
        <w:rPr>
          <w:rFonts w:hint="eastAsia" w:ascii="宋体" w:hAnsi="宋体" w:eastAsia="宋体" w:cs="宋体"/>
          <w:color w:val="auto"/>
          <w:kern w:val="0"/>
          <w:lang w:bidi="ar"/>
        </w:rPr>
        <w:t>[国家食品药品监督管理总局令第20号(2016年3月1日)]</w:t>
      </w:r>
    </w:p>
    <w:p>
      <w:pPr>
        <w:numPr>
          <w:ilvl w:val="0"/>
          <w:numId w:val="32"/>
        </w:numPr>
        <w:tabs>
          <w:tab w:val="left" w:pos="673"/>
          <w:tab w:val="left" w:pos="674"/>
        </w:tabs>
        <w:autoSpaceDE w:val="0"/>
        <w:autoSpaceDN w:val="0"/>
        <w:spacing w:line="240" w:lineRule="auto"/>
        <w:jc w:val="left"/>
        <w:rPr>
          <w:rFonts w:ascii="宋体" w:hAnsi="宋体" w:eastAsia="宋体" w:cs="宋体"/>
          <w:color w:val="auto"/>
          <w:kern w:val="0"/>
          <w:szCs w:val="21"/>
          <w:lang w:bidi="ar"/>
        </w:rPr>
      </w:pPr>
      <w:r>
        <w:rPr>
          <w:rFonts w:hint="eastAsia" w:hAnsi="宋体" w:eastAsia="宋体" w:cs="宋体"/>
          <w:color w:val="auto"/>
          <w:kern w:val="0"/>
          <w:szCs w:val="21"/>
          <w:lang w:bidi="ar"/>
        </w:rPr>
        <w:t>农产品包装和标识管理办法</w:t>
      </w:r>
      <w:r>
        <w:rPr>
          <w:rFonts w:ascii="宋体" w:hAnsi="宋体" w:eastAsia="宋体" w:cs="宋体"/>
          <w:color w:val="auto"/>
          <w:kern w:val="0"/>
          <w:szCs w:val="21"/>
          <w:lang w:bidi="ar"/>
        </w:rPr>
        <w:t>[中华人民共和国农业部令第70号(2006年11月1日)]</w:t>
      </w:r>
    </w:p>
    <w:p>
      <w:pPr>
        <w:jc w:val="left"/>
        <w:rPr>
          <w:color w:val="auto"/>
        </w:rPr>
      </w:pPr>
      <w:r>
        <w:rPr>
          <w:rFonts w:hint="eastAsia"/>
          <w:color w:val="auto"/>
        </w:rPr>
        <w:t xml:space="preserve"> </w:t>
      </w:r>
      <w:r>
        <w:rPr>
          <w:color w:val="auto"/>
        </w:rPr>
        <w:t xml:space="preserve">  </w:t>
      </w:r>
    </w:p>
    <w:p>
      <w:pPr>
        <w:jc w:val="left"/>
        <w:rPr>
          <w:color w:val="auto"/>
        </w:rPr>
      </w:pPr>
    </w:p>
    <w:p>
      <w:pPr>
        <w:jc w:val="center"/>
        <w:rPr>
          <w:color w:val="auto"/>
        </w:rPr>
      </w:pPr>
      <w:r>
        <w:rPr>
          <w:color w:val="auto"/>
        </w:rPr>
        <w:drawing>
          <wp:inline distT="0" distB="0" distL="0" distR="0">
            <wp:extent cx="1486535"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86800" cy="317500"/>
                    </a:xfrm>
                    <a:prstGeom prst="rect">
                      <a:avLst/>
                    </a:prstGeom>
                    <a:noFill/>
                    <a:ln>
                      <a:noFill/>
                    </a:ln>
                  </pic:spPr>
                </pic:pic>
              </a:graphicData>
            </a:graphic>
          </wp:inline>
        </w:drawing>
      </w:r>
    </w:p>
    <w:sectPr>
      <w:pgSz w:w="11906" w:h="16838"/>
      <w:pgMar w:top="567" w:right="1134" w:bottom="1134" w:left="1134" w:header="1418" w:footer="1134" w:gutter="0"/>
      <w:pgNumType w:start="1"/>
      <w:cols w:space="0"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4352949"/>
    </w:sdtPr>
    <w:sdtContent>
      <w:p>
        <w:pPr>
          <w:pStyle w:val="19"/>
        </w:pPr>
        <w:r>
          <w:fldChar w:fldCharType="begin"/>
        </w:r>
        <w:r>
          <w:instrText xml:space="preserve">PAGE   \* MERGEFORMAT</w:instrText>
        </w:r>
        <w:r>
          <w:fldChar w:fldCharType="separate"/>
        </w:r>
        <w:r>
          <w:rPr>
            <w:lang w:val="zh-CN"/>
          </w:rPr>
          <w:t>3</w:t>
        </w:r>
        <w: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pPr>
    <w:r>
      <w:fldChar w:fldCharType="begin"/>
    </w:r>
    <w:r>
      <w:instrText xml:space="preserve">PAGE   \* MERGEFORMAT</w:instrText>
    </w:r>
    <w:r>
      <w:fldChar w:fldCharType="separate"/>
    </w:r>
    <w:r>
      <w:rPr>
        <w:lang w:val="zh-CN"/>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T/CFLP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292" w:leftChars="139"/>
      <w:jc w:val="left"/>
      <w:rPr>
        <w:sz w:val="21"/>
        <w:szCs w:val="21"/>
      </w:rPr>
    </w:pPr>
    <w:r>
      <w:rPr>
        <w:sz w:val="21"/>
        <w:szCs w:val="21"/>
      </w:rPr>
      <w:fldChar w:fldCharType="begin"/>
    </w:r>
    <w:r>
      <w:rPr>
        <w:sz w:val="21"/>
        <w:szCs w:val="21"/>
      </w:rPr>
      <w:instrText xml:space="preserve"> STYLEREF  标准文件_文件编号  \* MERGEFORMAT </w:instrText>
    </w:r>
    <w:r>
      <w:rPr>
        <w:sz w:val="21"/>
        <w:szCs w:val="21"/>
      </w:rPr>
      <w:fldChar w:fldCharType="separate"/>
    </w:r>
    <w:r>
      <w:rPr>
        <w:sz w:val="21"/>
        <w:szCs w:val="21"/>
      </w:rPr>
      <w:t>T/CFLP XXXX—XXXX</w:t>
    </w:r>
    <w:r>
      <w:rPr>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F4B9D"/>
    <w:multiLevelType w:val="singleLevel"/>
    <w:tmpl w:val="9D8F4B9D"/>
    <w:lvl w:ilvl="0" w:tentative="0">
      <w:start w:val="1"/>
      <w:numFmt w:val="decimal"/>
      <w:suff w:val="space"/>
      <w:lvlText w:val="[%1]"/>
      <w:lvlJc w:val="left"/>
      <w:rPr>
        <w:rFonts w:hint="default" w:ascii="宋体" w:hAnsi="宋体" w:eastAsia="宋体" w:cs="宋体"/>
      </w:rPr>
    </w:lvl>
  </w:abstractNum>
  <w:abstractNum w:abstractNumId="1">
    <w:nsid w:val="02837933"/>
    <w:multiLevelType w:val="multilevel"/>
    <w:tmpl w:val="02837933"/>
    <w:lvl w:ilvl="0" w:tentative="0">
      <w:start w:val="1"/>
      <w:numFmt w:val="decimal"/>
      <w:pStyle w:val="70"/>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5"/>
      <w:suff w:val="nothing"/>
      <w:lvlText w:val="%1%2.%3　"/>
      <w:lvlJc w:val="left"/>
      <w:pPr>
        <w:ind w:left="0" w:firstLine="0"/>
      </w:pPr>
    </w:lvl>
    <w:lvl w:ilvl="3" w:tentative="0">
      <w:start w:val="1"/>
      <w:numFmt w:val="decimal"/>
      <w:pStyle w:val="124"/>
      <w:suff w:val="nothing"/>
      <w:lvlText w:val="%1%2.%3.%4　"/>
      <w:lvlJc w:val="left"/>
      <w:pPr>
        <w:ind w:left="0" w:firstLine="0"/>
      </w:pPr>
    </w:lvl>
    <w:lvl w:ilvl="4" w:tentative="0">
      <w:start w:val="1"/>
      <w:numFmt w:val="decimal"/>
      <w:pStyle w:val="159"/>
      <w:suff w:val="nothing"/>
      <w:lvlText w:val="%1%2.%3.%4.%5　"/>
      <w:lvlJc w:val="left"/>
      <w:pPr>
        <w:ind w:left="0" w:firstLine="0"/>
      </w:pPr>
    </w:lvl>
    <w:lvl w:ilvl="5" w:tentative="0">
      <w:start w:val="1"/>
      <w:numFmt w:val="decimal"/>
      <w:pStyle w:val="161"/>
      <w:suff w:val="nothing"/>
      <w:lvlText w:val="%1%2.%3.%4.%5.%6　"/>
      <w:lvlJc w:val="left"/>
      <w:pPr>
        <w:ind w:left="0" w:firstLine="0"/>
      </w:pPr>
    </w:lvl>
    <w:lvl w:ilvl="6" w:tentative="0">
      <w:start w:val="1"/>
      <w:numFmt w:val="decimal"/>
      <w:pStyle w:val="164"/>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6"/>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95"/>
      <w:lvlText w:val="%1"/>
      <w:lvlJc w:val="left"/>
      <w:pPr>
        <w:ind w:left="425" w:hanging="425"/>
      </w:pPr>
      <w:rPr>
        <w:rFonts w:hint="eastAsia"/>
      </w:rPr>
    </w:lvl>
    <w:lvl w:ilvl="1" w:tentative="0">
      <w:start w:val="1"/>
      <w:numFmt w:val="decimal"/>
      <w:pStyle w:val="206"/>
      <w:suff w:val="nothing"/>
      <w:lvlText w:val="%10.%2 "/>
      <w:lvlJc w:val="left"/>
      <w:pPr>
        <w:ind w:left="0" w:firstLine="0"/>
      </w:pPr>
      <w:rPr>
        <w:rFonts w:hint="eastAsia" w:ascii="黑体" w:eastAsia="黑体" w:hAnsiTheme="minorHAnsi"/>
        <w:b w:val="0"/>
        <w:i w:val="0"/>
        <w:sz w:val="21"/>
      </w:rPr>
    </w:lvl>
    <w:lvl w:ilvl="2" w:tentative="0">
      <w:start w:val="1"/>
      <w:numFmt w:val="decimal"/>
      <w:pStyle w:val="207"/>
      <w:suff w:val="nothing"/>
      <w:lvlText w:val="%10.%2.%3 "/>
      <w:lvlJc w:val="left"/>
      <w:pPr>
        <w:ind w:left="0" w:firstLine="0"/>
      </w:pPr>
      <w:rPr>
        <w:rFonts w:hint="eastAsia" w:ascii="黑体" w:eastAsia="黑体" w:hAnsiTheme="minorHAnsi"/>
        <w:b w:val="0"/>
        <w:i w:val="0"/>
        <w:sz w:val="21"/>
      </w:rPr>
    </w:lvl>
    <w:lvl w:ilvl="3" w:tentative="0">
      <w:start w:val="1"/>
      <w:numFmt w:val="decimal"/>
      <w:pStyle w:val="208"/>
      <w:suff w:val="nothing"/>
      <w:lvlText w:val="%10.%2.%3.%4 "/>
      <w:lvlJc w:val="left"/>
      <w:pPr>
        <w:ind w:left="0" w:firstLine="0"/>
      </w:pPr>
      <w:rPr>
        <w:rFonts w:hint="eastAsia" w:ascii="黑体" w:eastAsia="黑体" w:hAnsiTheme="minorHAnsi"/>
        <w:b w:val="0"/>
        <w:i w:val="0"/>
        <w:sz w:val="21"/>
      </w:rPr>
    </w:lvl>
    <w:lvl w:ilvl="4" w:tentative="0">
      <w:start w:val="1"/>
      <w:numFmt w:val="decimal"/>
      <w:pStyle w:val="209"/>
      <w:suff w:val="nothing"/>
      <w:lvlText w:val="%10.%2.%3.%4.%5 "/>
      <w:lvlJc w:val="left"/>
      <w:pPr>
        <w:ind w:left="0" w:firstLine="0"/>
      </w:pPr>
      <w:rPr>
        <w:rFonts w:hint="eastAsia" w:ascii="黑体" w:eastAsia="黑体" w:hAnsiTheme="minorHAnsi"/>
        <w:b w:val="0"/>
        <w:i w:val="0"/>
        <w:sz w:val="21"/>
      </w:rPr>
    </w:lvl>
    <w:lvl w:ilvl="5" w:tentative="0">
      <w:start w:val="1"/>
      <w:numFmt w:val="decimal"/>
      <w:pStyle w:val="210"/>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AE367E9"/>
    <w:multiLevelType w:val="multilevel"/>
    <w:tmpl w:val="0AE367E9"/>
    <w:lvl w:ilvl="0" w:tentative="0">
      <w:start w:val="1"/>
      <w:numFmt w:val="none"/>
      <w:pStyle w:val="187"/>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BDC1670"/>
    <w:multiLevelType w:val="multilevel"/>
    <w:tmpl w:val="0BDC1670"/>
    <w:lvl w:ilvl="0" w:tentative="0">
      <w:start w:val="1"/>
      <w:numFmt w:val="decimal"/>
      <w:pStyle w:val="73"/>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D051F45"/>
    <w:multiLevelType w:val="multilevel"/>
    <w:tmpl w:val="0D051F45"/>
    <w:lvl w:ilvl="0" w:tentative="0">
      <w:start w:val="1"/>
      <w:numFmt w:val="low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6"/>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91"/>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EAA1992"/>
    <w:multiLevelType w:val="multilevel"/>
    <w:tmpl w:val="1EAA1992"/>
    <w:lvl w:ilvl="0" w:tentative="0">
      <w:start w:val="1"/>
      <w:numFmt w:val="none"/>
      <w:pStyle w:val="98"/>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1">
    <w:nsid w:val="2C5917C3"/>
    <w:multiLevelType w:val="multilevel"/>
    <w:tmpl w:val="2C5917C3"/>
    <w:lvl w:ilvl="0" w:tentative="0">
      <w:start w:val="1"/>
      <w:numFmt w:val="none"/>
      <w:pStyle w:val="138"/>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3"/>
      <w:lvlText w:val=""/>
      <w:lvlJc w:val="left"/>
      <w:pPr>
        <w:ind w:left="851" w:hanging="431"/>
      </w:pPr>
      <w:rPr>
        <w:rFonts w:hint="default" w:ascii="Symbol" w:hAnsi="Symbol"/>
        <w:sz w:val="21"/>
      </w:rPr>
    </w:lvl>
    <w:lvl w:ilvl="2" w:tentative="0">
      <w:start w:val="1"/>
      <w:numFmt w:val="bullet"/>
      <w:pStyle w:val="178"/>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7"/>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80"/>
      <w:lvlText w:val="%1)"/>
      <w:lvlJc w:val="left"/>
      <w:pPr>
        <w:tabs>
          <w:tab w:val="left" w:pos="851"/>
        </w:tabs>
        <w:ind w:left="851" w:hanging="426"/>
      </w:pPr>
      <w:rPr>
        <w:rFonts w:hint="eastAsia" w:ascii="宋体" w:hAnsi="Times New Roman" w:eastAsia="宋体"/>
        <w:sz w:val="21"/>
      </w:rPr>
    </w:lvl>
    <w:lvl w:ilvl="1" w:tentative="0">
      <w:start w:val="1"/>
      <w:numFmt w:val="decimal"/>
      <w:pStyle w:val="115"/>
      <w:lvlText w:val="%2)"/>
      <w:lvlJc w:val="left"/>
      <w:pPr>
        <w:tabs>
          <w:tab w:val="left" w:pos="1276"/>
        </w:tabs>
        <w:ind w:left="1276" w:hanging="425"/>
      </w:pPr>
      <w:rPr>
        <w:rFonts w:hint="eastAsia" w:ascii="宋体" w:hAnsi="Times New Roman" w:eastAsia="宋体"/>
        <w:sz w:val="21"/>
      </w:rPr>
    </w:lvl>
    <w:lvl w:ilvl="2" w:tentative="0">
      <w:start w:val="1"/>
      <w:numFmt w:val="decimal"/>
      <w:pStyle w:val="12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4"/>
      <w:lvlText w:val="%1"/>
      <w:lvlJc w:val="left"/>
      <w:pPr>
        <w:ind w:left="420" w:hanging="420"/>
      </w:pPr>
      <w:rPr>
        <w:rFonts w:hint="eastAsia"/>
      </w:rPr>
    </w:lvl>
    <w:lvl w:ilvl="1" w:tentative="0">
      <w:start w:val="1"/>
      <w:numFmt w:val="decimal"/>
      <w:pStyle w:val="89"/>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9"/>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2"/>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9"/>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2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5"/>
      <w:suff w:val="space"/>
      <w:lvlText w:val="%1"/>
      <w:lvlJc w:val="left"/>
      <w:pPr>
        <w:ind w:left="425" w:hanging="425"/>
      </w:pPr>
      <w:rPr>
        <w:rFonts w:hint="eastAsia"/>
      </w:rPr>
    </w:lvl>
    <w:lvl w:ilvl="1" w:tentative="0">
      <w:start w:val="1"/>
      <w:numFmt w:val="decimal"/>
      <w:pStyle w:val="83"/>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7"/>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8"/>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5"/>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2"/>
      <w:suff w:val="nothing"/>
      <w:lvlText w:val="附录%1"/>
      <w:lvlJc w:val="left"/>
      <w:pPr>
        <w:ind w:left="0" w:firstLine="0"/>
      </w:pPr>
      <w:rPr>
        <w:rFonts w:hint="eastAsia"/>
        <w:spacing w:val="100"/>
      </w:rPr>
    </w:lvl>
    <w:lvl w:ilvl="1" w:tentative="0">
      <w:start w:val="1"/>
      <w:numFmt w:val="decimal"/>
      <w:pStyle w:val="84"/>
      <w:suff w:val="nothing"/>
      <w:lvlText w:val="%1.%2　"/>
      <w:lvlJc w:val="left"/>
      <w:pPr>
        <w:ind w:left="0" w:firstLine="0"/>
      </w:pPr>
      <w:rPr>
        <w:rFonts w:hint="eastAsia" w:ascii="黑体" w:eastAsia="黑体"/>
        <w:b w:val="0"/>
        <w:i w:val="0"/>
        <w:sz w:val="21"/>
      </w:rPr>
    </w:lvl>
    <w:lvl w:ilvl="2" w:tentative="0">
      <w:start w:val="1"/>
      <w:numFmt w:val="decimal"/>
      <w:pStyle w:val="85"/>
      <w:suff w:val="nothing"/>
      <w:lvlText w:val="%1.%2.%3　"/>
      <w:lvlJc w:val="left"/>
      <w:pPr>
        <w:ind w:left="0" w:firstLine="0"/>
      </w:pPr>
      <w:rPr>
        <w:rFonts w:hint="eastAsia" w:ascii="黑体" w:eastAsia="黑体"/>
        <w:b w:val="0"/>
        <w:i w:val="0"/>
        <w:sz w:val="21"/>
      </w:rPr>
    </w:lvl>
    <w:lvl w:ilvl="3" w:tentative="0">
      <w:start w:val="1"/>
      <w:numFmt w:val="decimal"/>
      <w:pStyle w:val="87"/>
      <w:suff w:val="nothing"/>
      <w:lvlText w:val="%1.%2.%3.%4　"/>
      <w:lvlJc w:val="left"/>
      <w:pPr>
        <w:ind w:left="0" w:firstLine="0"/>
      </w:pPr>
      <w:rPr>
        <w:rFonts w:hint="eastAsia" w:ascii="黑体" w:eastAsia="黑体"/>
        <w:b w:val="0"/>
        <w:i w:val="0"/>
        <w:sz w:val="21"/>
      </w:rPr>
    </w:lvl>
    <w:lvl w:ilvl="4" w:tentative="0">
      <w:start w:val="1"/>
      <w:numFmt w:val="decimal"/>
      <w:pStyle w:val="88"/>
      <w:suff w:val="nothing"/>
      <w:lvlText w:val="%1.%2.%3.%4.%5　"/>
      <w:lvlJc w:val="left"/>
      <w:pPr>
        <w:ind w:left="0" w:firstLine="0"/>
      </w:pPr>
      <w:rPr>
        <w:rFonts w:hint="eastAsia" w:ascii="黑体" w:eastAsia="黑体"/>
        <w:b w:val="0"/>
        <w:i w:val="0"/>
        <w:sz w:val="21"/>
      </w:rPr>
    </w:lvl>
    <w:lvl w:ilvl="5" w:tentative="0">
      <w:start w:val="1"/>
      <w:numFmt w:val="decimal"/>
      <w:pStyle w:val="90"/>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4"/>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3"/>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9"/>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8"/>
      <w:suff w:val="nothing"/>
      <w:lvlText w:val="%1"/>
      <w:lvlJc w:val="left"/>
      <w:pPr>
        <w:ind w:left="0" w:firstLine="0"/>
      </w:pPr>
      <w:rPr>
        <w:rFonts w:hint="eastAsia"/>
      </w:rPr>
    </w:lvl>
    <w:lvl w:ilvl="1" w:tentative="0">
      <w:start w:val="1"/>
      <w:numFmt w:val="decimal"/>
      <w:pStyle w:val="110"/>
      <w:suff w:val="nothing"/>
      <w:lvlText w:val="%1%2　"/>
      <w:lvlJc w:val="left"/>
      <w:pPr>
        <w:ind w:left="5386" w:firstLine="0"/>
      </w:pPr>
      <w:rPr>
        <w:rFonts w:hint="eastAsia" w:ascii="黑体" w:eastAsia="黑体"/>
        <w:b w:val="0"/>
        <w:i w:val="0"/>
        <w:sz w:val="21"/>
      </w:rPr>
    </w:lvl>
    <w:lvl w:ilvl="2" w:tentative="0">
      <w:start w:val="1"/>
      <w:numFmt w:val="decimal"/>
      <w:pStyle w:val="111"/>
      <w:suff w:val="nothing"/>
      <w:lvlText w:val="%1%2.%3　"/>
      <w:lvlJc w:val="left"/>
      <w:pPr>
        <w:ind w:left="5244"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1"/>
      <w:suff w:val="nothing"/>
      <w:lvlText w:val="%1%2.%3.%4　"/>
      <w:lvlJc w:val="left"/>
      <w:pPr>
        <w:ind w:left="4394" w:firstLine="0"/>
      </w:pPr>
      <w:rPr>
        <w:rFonts w:hint="eastAsia" w:ascii="黑体" w:eastAsia="黑体"/>
        <w:b w:val="0"/>
        <w:i w:val="0"/>
        <w:sz w:val="21"/>
      </w:rPr>
    </w:lvl>
    <w:lvl w:ilvl="4" w:tentative="0">
      <w:start w:val="1"/>
      <w:numFmt w:val="decimal"/>
      <w:pStyle w:val="100"/>
      <w:suff w:val="nothing"/>
      <w:lvlText w:val="%1%2.%3.%4.%5　"/>
      <w:lvlJc w:val="left"/>
      <w:pPr>
        <w:ind w:left="0" w:firstLine="0"/>
      </w:pPr>
      <w:rPr>
        <w:rFonts w:hint="eastAsia" w:ascii="黑体" w:eastAsia="黑体"/>
        <w:b w:val="0"/>
        <w:i w:val="0"/>
        <w:sz w:val="21"/>
      </w:rPr>
    </w:lvl>
    <w:lvl w:ilvl="5" w:tentative="0">
      <w:start w:val="1"/>
      <w:numFmt w:val="decimal"/>
      <w:pStyle w:val="104"/>
      <w:suff w:val="nothing"/>
      <w:lvlText w:val="%1%2.%3.%4.%5.%6　"/>
      <w:lvlJc w:val="left"/>
      <w:pPr>
        <w:ind w:left="0" w:firstLine="0"/>
      </w:pPr>
      <w:rPr>
        <w:rFonts w:hint="eastAsia" w:ascii="黑体" w:eastAsia="黑体"/>
        <w:b w:val="0"/>
        <w:i w:val="0"/>
        <w:sz w:val="21"/>
      </w:rPr>
    </w:lvl>
    <w:lvl w:ilvl="6" w:tentative="0">
      <w:start w:val="1"/>
      <w:numFmt w:val="decimal"/>
      <w:pStyle w:val="109"/>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5"/>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21"/>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5"/>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8"/>
  </w:num>
  <w:num w:numId="3">
    <w:abstractNumId w:val="6"/>
  </w:num>
  <w:num w:numId="4">
    <w:abstractNumId w:val="24"/>
  </w:num>
  <w:num w:numId="5">
    <w:abstractNumId w:val="19"/>
  </w:num>
  <w:num w:numId="6">
    <w:abstractNumId w:val="14"/>
  </w:num>
  <w:num w:numId="7">
    <w:abstractNumId w:val="9"/>
  </w:num>
  <w:num w:numId="8">
    <w:abstractNumId w:val="4"/>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2"/>
  </w:num>
  <w:num w:numId="21">
    <w:abstractNumId w:val="11"/>
  </w:num>
  <w:num w:numId="22">
    <w:abstractNumId w:val="31"/>
  </w:num>
  <w:num w:numId="23">
    <w:abstractNumId w:val="21"/>
  </w:num>
  <w:num w:numId="24">
    <w:abstractNumId w:val="7"/>
  </w:num>
  <w:num w:numId="25">
    <w:abstractNumId w:val="27"/>
  </w:num>
  <w:num w:numId="26">
    <w:abstractNumId w:val="29"/>
  </w:num>
  <w:num w:numId="27">
    <w:abstractNumId w:val="3"/>
  </w:num>
  <w:num w:numId="28">
    <w:abstractNumId w:val="5"/>
  </w:num>
  <w:num w:numId="29">
    <w:abstractNumId w:val="15"/>
  </w:num>
  <w:num w:numId="30">
    <w:abstractNumId w:val="25"/>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trackRevisions w:val="1"/>
  <w:documentProtection w:edit="forms"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ViZmVlNWNmZGI4N2Q3M2IyNGUzMjEwMzZkNGFhYTkifQ=="/>
  </w:docVars>
  <w:rsids>
    <w:rsidRoot w:val="00E65530"/>
    <w:rsid w:val="0000040A"/>
    <w:rsid w:val="00000A94"/>
    <w:rsid w:val="00000BCD"/>
    <w:rsid w:val="00001972"/>
    <w:rsid w:val="00001D9A"/>
    <w:rsid w:val="00002131"/>
    <w:rsid w:val="00002C7B"/>
    <w:rsid w:val="000038A9"/>
    <w:rsid w:val="000044D9"/>
    <w:rsid w:val="00005D0A"/>
    <w:rsid w:val="00006DC3"/>
    <w:rsid w:val="00006ECC"/>
    <w:rsid w:val="00006F79"/>
    <w:rsid w:val="00007940"/>
    <w:rsid w:val="00007B3A"/>
    <w:rsid w:val="00007B80"/>
    <w:rsid w:val="000107E0"/>
    <w:rsid w:val="00010DF2"/>
    <w:rsid w:val="00011E5F"/>
    <w:rsid w:val="00011FDE"/>
    <w:rsid w:val="0001234E"/>
    <w:rsid w:val="00012541"/>
    <w:rsid w:val="000128A6"/>
    <w:rsid w:val="00012D2E"/>
    <w:rsid w:val="00012FFD"/>
    <w:rsid w:val="0001411D"/>
    <w:rsid w:val="00014162"/>
    <w:rsid w:val="00014242"/>
    <w:rsid w:val="00014340"/>
    <w:rsid w:val="00014398"/>
    <w:rsid w:val="000143DC"/>
    <w:rsid w:val="00014443"/>
    <w:rsid w:val="0001464F"/>
    <w:rsid w:val="00014832"/>
    <w:rsid w:val="00015723"/>
    <w:rsid w:val="00015960"/>
    <w:rsid w:val="00015E5F"/>
    <w:rsid w:val="00015EA3"/>
    <w:rsid w:val="000163ED"/>
    <w:rsid w:val="0001642C"/>
    <w:rsid w:val="00016A9C"/>
    <w:rsid w:val="00016D34"/>
    <w:rsid w:val="00020276"/>
    <w:rsid w:val="000216C5"/>
    <w:rsid w:val="00021E4D"/>
    <w:rsid w:val="00022131"/>
    <w:rsid w:val="00022184"/>
    <w:rsid w:val="0002258F"/>
    <w:rsid w:val="00022762"/>
    <w:rsid w:val="000238E0"/>
    <w:rsid w:val="00023C72"/>
    <w:rsid w:val="000249DB"/>
    <w:rsid w:val="000254B3"/>
    <w:rsid w:val="000257BC"/>
    <w:rsid w:val="0002595E"/>
    <w:rsid w:val="00025A57"/>
    <w:rsid w:val="00025EA4"/>
    <w:rsid w:val="00026537"/>
    <w:rsid w:val="000303C3"/>
    <w:rsid w:val="000304AB"/>
    <w:rsid w:val="00030DB4"/>
    <w:rsid w:val="00030DE3"/>
    <w:rsid w:val="00030E4C"/>
    <w:rsid w:val="000315C3"/>
    <w:rsid w:val="00032C28"/>
    <w:rsid w:val="000331D3"/>
    <w:rsid w:val="00033F52"/>
    <w:rsid w:val="000342DA"/>
    <w:rsid w:val="000346A5"/>
    <w:rsid w:val="000359C3"/>
    <w:rsid w:val="00035A7D"/>
    <w:rsid w:val="000365ED"/>
    <w:rsid w:val="00037BDF"/>
    <w:rsid w:val="0004060A"/>
    <w:rsid w:val="00040B85"/>
    <w:rsid w:val="000410DE"/>
    <w:rsid w:val="000417B5"/>
    <w:rsid w:val="0004249A"/>
    <w:rsid w:val="00043282"/>
    <w:rsid w:val="00043432"/>
    <w:rsid w:val="00043586"/>
    <w:rsid w:val="00044286"/>
    <w:rsid w:val="000450CB"/>
    <w:rsid w:val="00045620"/>
    <w:rsid w:val="00045637"/>
    <w:rsid w:val="00047AF1"/>
    <w:rsid w:val="00047B18"/>
    <w:rsid w:val="00047F28"/>
    <w:rsid w:val="00050096"/>
    <w:rsid w:val="000503AA"/>
    <w:rsid w:val="000506A1"/>
    <w:rsid w:val="0005080A"/>
    <w:rsid w:val="0005085D"/>
    <w:rsid w:val="00050E18"/>
    <w:rsid w:val="000511D3"/>
    <w:rsid w:val="00051267"/>
    <w:rsid w:val="00051395"/>
    <w:rsid w:val="000515DD"/>
    <w:rsid w:val="00051716"/>
    <w:rsid w:val="00052653"/>
    <w:rsid w:val="0005265A"/>
    <w:rsid w:val="000539DD"/>
    <w:rsid w:val="00053BD3"/>
    <w:rsid w:val="00054027"/>
    <w:rsid w:val="0005464F"/>
    <w:rsid w:val="000551CA"/>
    <w:rsid w:val="00055383"/>
    <w:rsid w:val="000556ED"/>
    <w:rsid w:val="00055FE2"/>
    <w:rsid w:val="0005616F"/>
    <w:rsid w:val="000568F7"/>
    <w:rsid w:val="000569C5"/>
    <w:rsid w:val="00057085"/>
    <w:rsid w:val="000573D6"/>
    <w:rsid w:val="00060AF6"/>
    <w:rsid w:val="00060C2E"/>
    <w:rsid w:val="00060D4E"/>
    <w:rsid w:val="00060FD3"/>
    <w:rsid w:val="00061033"/>
    <w:rsid w:val="000619E9"/>
    <w:rsid w:val="00061BF8"/>
    <w:rsid w:val="000622D4"/>
    <w:rsid w:val="0006357D"/>
    <w:rsid w:val="0006360E"/>
    <w:rsid w:val="000637B2"/>
    <w:rsid w:val="00063A3F"/>
    <w:rsid w:val="00064F60"/>
    <w:rsid w:val="000650ED"/>
    <w:rsid w:val="00065248"/>
    <w:rsid w:val="00067D5F"/>
    <w:rsid w:val="00067F1E"/>
    <w:rsid w:val="0007064F"/>
    <w:rsid w:val="000707FD"/>
    <w:rsid w:val="00070BA8"/>
    <w:rsid w:val="000717C3"/>
    <w:rsid w:val="00071CC0"/>
    <w:rsid w:val="00071CFC"/>
    <w:rsid w:val="00071D29"/>
    <w:rsid w:val="00071E1C"/>
    <w:rsid w:val="0007280B"/>
    <w:rsid w:val="00072B91"/>
    <w:rsid w:val="00073685"/>
    <w:rsid w:val="00073C8C"/>
    <w:rsid w:val="000749A4"/>
    <w:rsid w:val="00075056"/>
    <w:rsid w:val="00075378"/>
    <w:rsid w:val="00075475"/>
    <w:rsid w:val="000758A4"/>
    <w:rsid w:val="00075A23"/>
    <w:rsid w:val="00075A8D"/>
    <w:rsid w:val="00077033"/>
    <w:rsid w:val="00077B64"/>
    <w:rsid w:val="000808E0"/>
    <w:rsid w:val="00080A1C"/>
    <w:rsid w:val="00082317"/>
    <w:rsid w:val="000836C9"/>
    <w:rsid w:val="000838F9"/>
    <w:rsid w:val="00083D2C"/>
    <w:rsid w:val="00084259"/>
    <w:rsid w:val="00084AF6"/>
    <w:rsid w:val="00086AA1"/>
    <w:rsid w:val="00086CFB"/>
    <w:rsid w:val="00087A77"/>
    <w:rsid w:val="00087CF2"/>
    <w:rsid w:val="00087F2D"/>
    <w:rsid w:val="000906F2"/>
    <w:rsid w:val="00090CA6"/>
    <w:rsid w:val="00091BA6"/>
    <w:rsid w:val="00092B8A"/>
    <w:rsid w:val="00092FB0"/>
    <w:rsid w:val="000934C5"/>
    <w:rsid w:val="00093711"/>
    <w:rsid w:val="00093D25"/>
    <w:rsid w:val="00093DAB"/>
    <w:rsid w:val="00094012"/>
    <w:rsid w:val="00094D73"/>
    <w:rsid w:val="00096D63"/>
    <w:rsid w:val="00096EA3"/>
    <w:rsid w:val="000A0078"/>
    <w:rsid w:val="000A086C"/>
    <w:rsid w:val="000A0B5B"/>
    <w:rsid w:val="000A0B60"/>
    <w:rsid w:val="000A0EB8"/>
    <w:rsid w:val="000A17BB"/>
    <w:rsid w:val="000A19FC"/>
    <w:rsid w:val="000A296B"/>
    <w:rsid w:val="000A29E9"/>
    <w:rsid w:val="000A3BEA"/>
    <w:rsid w:val="000A5B16"/>
    <w:rsid w:val="000A5CBA"/>
    <w:rsid w:val="000A65B5"/>
    <w:rsid w:val="000A705F"/>
    <w:rsid w:val="000A7311"/>
    <w:rsid w:val="000A79D9"/>
    <w:rsid w:val="000A7B09"/>
    <w:rsid w:val="000B060F"/>
    <w:rsid w:val="000B0E31"/>
    <w:rsid w:val="000B0F17"/>
    <w:rsid w:val="000B1592"/>
    <w:rsid w:val="000B1841"/>
    <w:rsid w:val="000B1CA9"/>
    <w:rsid w:val="000B1FF2"/>
    <w:rsid w:val="000B22AE"/>
    <w:rsid w:val="000B24C9"/>
    <w:rsid w:val="000B2CBF"/>
    <w:rsid w:val="000B3127"/>
    <w:rsid w:val="000B376D"/>
    <w:rsid w:val="000B3CDA"/>
    <w:rsid w:val="000B449C"/>
    <w:rsid w:val="000B55F1"/>
    <w:rsid w:val="000B6134"/>
    <w:rsid w:val="000B628E"/>
    <w:rsid w:val="000B6A0B"/>
    <w:rsid w:val="000C072D"/>
    <w:rsid w:val="000C0F6C"/>
    <w:rsid w:val="000C11DB"/>
    <w:rsid w:val="000C1492"/>
    <w:rsid w:val="000C2146"/>
    <w:rsid w:val="000C227C"/>
    <w:rsid w:val="000C28E4"/>
    <w:rsid w:val="000C2FBD"/>
    <w:rsid w:val="000C2FEF"/>
    <w:rsid w:val="000C3919"/>
    <w:rsid w:val="000C4443"/>
    <w:rsid w:val="000C47CE"/>
    <w:rsid w:val="000C4A9C"/>
    <w:rsid w:val="000C4AFC"/>
    <w:rsid w:val="000C4B41"/>
    <w:rsid w:val="000C4C53"/>
    <w:rsid w:val="000C4FF7"/>
    <w:rsid w:val="000C57D6"/>
    <w:rsid w:val="000C5E47"/>
    <w:rsid w:val="000C6362"/>
    <w:rsid w:val="000C676C"/>
    <w:rsid w:val="000C753F"/>
    <w:rsid w:val="000C7666"/>
    <w:rsid w:val="000D0A9C"/>
    <w:rsid w:val="000D0AFE"/>
    <w:rsid w:val="000D0BB1"/>
    <w:rsid w:val="000D12D1"/>
    <w:rsid w:val="000D1795"/>
    <w:rsid w:val="000D26BF"/>
    <w:rsid w:val="000D329A"/>
    <w:rsid w:val="000D4B9C"/>
    <w:rsid w:val="000D4EB6"/>
    <w:rsid w:val="000D550D"/>
    <w:rsid w:val="000D6133"/>
    <w:rsid w:val="000D6D08"/>
    <w:rsid w:val="000D753B"/>
    <w:rsid w:val="000D7749"/>
    <w:rsid w:val="000E0085"/>
    <w:rsid w:val="000E0899"/>
    <w:rsid w:val="000E292F"/>
    <w:rsid w:val="000E2F27"/>
    <w:rsid w:val="000E3BE7"/>
    <w:rsid w:val="000E43EA"/>
    <w:rsid w:val="000E4C9E"/>
    <w:rsid w:val="000E6FD7"/>
    <w:rsid w:val="000E7AFD"/>
    <w:rsid w:val="000F06E1"/>
    <w:rsid w:val="000F08D5"/>
    <w:rsid w:val="000F0E3C"/>
    <w:rsid w:val="000F19D5"/>
    <w:rsid w:val="000F3F0F"/>
    <w:rsid w:val="000F4050"/>
    <w:rsid w:val="000F4334"/>
    <w:rsid w:val="000F4AEA"/>
    <w:rsid w:val="000F4C81"/>
    <w:rsid w:val="000F631D"/>
    <w:rsid w:val="000F67E9"/>
    <w:rsid w:val="000F6E21"/>
    <w:rsid w:val="00100BA1"/>
    <w:rsid w:val="00100F2E"/>
    <w:rsid w:val="00101A7F"/>
    <w:rsid w:val="0010341E"/>
    <w:rsid w:val="00103539"/>
    <w:rsid w:val="001035F3"/>
    <w:rsid w:val="0010444E"/>
    <w:rsid w:val="00104926"/>
    <w:rsid w:val="00104B26"/>
    <w:rsid w:val="00104C30"/>
    <w:rsid w:val="00107BFD"/>
    <w:rsid w:val="001102ED"/>
    <w:rsid w:val="00110F5F"/>
    <w:rsid w:val="00111DE9"/>
    <w:rsid w:val="0011214D"/>
    <w:rsid w:val="00113776"/>
    <w:rsid w:val="00113B1E"/>
    <w:rsid w:val="00113E0F"/>
    <w:rsid w:val="00114B32"/>
    <w:rsid w:val="001165A3"/>
    <w:rsid w:val="00116995"/>
    <w:rsid w:val="0011711C"/>
    <w:rsid w:val="0011763E"/>
    <w:rsid w:val="00117812"/>
    <w:rsid w:val="00121482"/>
    <w:rsid w:val="001220B3"/>
    <w:rsid w:val="00123683"/>
    <w:rsid w:val="001239A1"/>
    <w:rsid w:val="00123E80"/>
    <w:rsid w:val="001243CD"/>
    <w:rsid w:val="00124E4F"/>
    <w:rsid w:val="00125F33"/>
    <w:rsid w:val="001260B7"/>
    <w:rsid w:val="001265CB"/>
    <w:rsid w:val="001270B8"/>
    <w:rsid w:val="00127326"/>
    <w:rsid w:val="00127BD4"/>
    <w:rsid w:val="00130124"/>
    <w:rsid w:val="0013148B"/>
    <w:rsid w:val="00131AF5"/>
    <w:rsid w:val="001321C6"/>
    <w:rsid w:val="001325C4"/>
    <w:rsid w:val="00133010"/>
    <w:rsid w:val="00133086"/>
    <w:rsid w:val="0013351A"/>
    <w:rsid w:val="00133612"/>
    <w:rsid w:val="001338EE"/>
    <w:rsid w:val="00133AAE"/>
    <w:rsid w:val="00134412"/>
    <w:rsid w:val="00134958"/>
    <w:rsid w:val="00134C63"/>
    <w:rsid w:val="00134DDB"/>
    <w:rsid w:val="00135323"/>
    <w:rsid w:val="001354E9"/>
    <w:rsid w:val="001356C4"/>
    <w:rsid w:val="00136948"/>
    <w:rsid w:val="00137565"/>
    <w:rsid w:val="001376AD"/>
    <w:rsid w:val="00141114"/>
    <w:rsid w:val="00141362"/>
    <w:rsid w:val="001417D6"/>
    <w:rsid w:val="00142969"/>
    <w:rsid w:val="00142EF8"/>
    <w:rsid w:val="00142FF4"/>
    <w:rsid w:val="001446C2"/>
    <w:rsid w:val="001457E7"/>
    <w:rsid w:val="00145D9D"/>
    <w:rsid w:val="00145E26"/>
    <w:rsid w:val="00146388"/>
    <w:rsid w:val="00150C1C"/>
    <w:rsid w:val="001515E3"/>
    <w:rsid w:val="00151BD8"/>
    <w:rsid w:val="00151D5F"/>
    <w:rsid w:val="00151F84"/>
    <w:rsid w:val="00152205"/>
    <w:rsid w:val="001529E5"/>
    <w:rsid w:val="00152FB3"/>
    <w:rsid w:val="00153C7E"/>
    <w:rsid w:val="001546CC"/>
    <w:rsid w:val="00154EA8"/>
    <w:rsid w:val="001555A8"/>
    <w:rsid w:val="00155B8E"/>
    <w:rsid w:val="00156B25"/>
    <w:rsid w:val="00156E1A"/>
    <w:rsid w:val="0015716D"/>
    <w:rsid w:val="00157894"/>
    <w:rsid w:val="00157B55"/>
    <w:rsid w:val="00157F12"/>
    <w:rsid w:val="00160936"/>
    <w:rsid w:val="00160E38"/>
    <w:rsid w:val="00161334"/>
    <w:rsid w:val="00161EE9"/>
    <w:rsid w:val="0016213C"/>
    <w:rsid w:val="001642FA"/>
    <w:rsid w:val="0016461D"/>
    <w:rsid w:val="001649EB"/>
    <w:rsid w:val="00164BAF"/>
    <w:rsid w:val="00164FA8"/>
    <w:rsid w:val="00165065"/>
    <w:rsid w:val="00165434"/>
    <w:rsid w:val="0016580B"/>
    <w:rsid w:val="00165F49"/>
    <w:rsid w:val="00166B88"/>
    <w:rsid w:val="00166D80"/>
    <w:rsid w:val="001670DE"/>
    <w:rsid w:val="001675E5"/>
    <w:rsid w:val="0016770A"/>
    <w:rsid w:val="00170804"/>
    <w:rsid w:val="001708E9"/>
    <w:rsid w:val="001715D5"/>
    <w:rsid w:val="001718C1"/>
    <w:rsid w:val="0017340B"/>
    <w:rsid w:val="00173900"/>
    <w:rsid w:val="00173FB1"/>
    <w:rsid w:val="00175960"/>
    <w:rsid w:val="00175AC8"/>
    <w:rsid w:val="00175C3C"/>
    <w:rsid w:val="00176DFD"/>
    <w:rsid w:val="00177077"/>
    <w:rsid w:val="001800C3"/>
    <w:rsid w:val="00181EF7"/>
    <w:rsid w:val="0018401B"/>
    <w:rsid w:val="001852C9"/>
    <w:rsid w:val="00185643"/>
    <w:rsid w:val="0018637B"/>
    <w:rsid w:val="00187A0B"/>
    <w:rsid w:val="00190087"/>
    <w:rsid w:val="001907AC"/>
    <w:rsid w:val="001913C4"/>
    <w:rsid w:val="001919CD"/>
    <w:rsid w:val="0019225C"/>
    <w:rsid w:val="001922D8"/>
    <w:rsid w:val="0019348F"/>
    <w:rsid w:val="00193A07"/>
    <w:rsid w:val="00193E62"/>
    <w:rsid w:val="00194C95"/>
    <w:rsid w:val="00195C34"/>
    <w:rsid w:val="00196EF5"/>
    <w:rsid w:val="001A0577"/>
    <w:rsid w:val="001A06CE"/>
    <w:rsid w:val="001A1308"/>
    <w:rsid w:val="001A1A53"/>
    <w:rsid w:val="001A21D2"/>
    <w:rsid w:val="001A234A"/>
    <w:rsid w:val="001A3AB8"/>
    <w:rsid w:val="001A3F99"/>
    <w:rsid w:val="001A473D"/>
    <w:rsid w:val="001A4CF3"/>
    <w:rsid w:val="001A505A"/>
    <w:rsid w:val="001A5FFF"/>
    <w:rsid w:val="001A6696"/>
    <w:rsid w:val="001A6D94"/>
    <w:rsid w:val="001A753A"/>
    <w:rsid w:val="001A78A7"/>
    <w:rsid w:val="001A7DB0"/>
    <w:rsid w:val="001B06E8"/>
    <w:rsid w:val="001B1FB6"/>
    <w:rsid w:val="001B6161"/>
    <w:rsid w:val="001B6B77"/>
    <w:rsid w:val="001B7159"/>
    <w:rsid w:val="001B71D0"/>
    <w:rsid w:val="001B71EE"/>
    <w:rsid w:val="001C04A8"/>
    <w:rsid w:val="001C04CA"/>
    <w:rsid w:val="001C116E"/>
    <w:rsid w:val="001C14FB"/>
    <w:rsid w:val="001C23D0"/>
    <w:rsid w:val="001C2C03"/>
    <w:rsid w:val="001C4132"/>
    <w:rsid w:val="001C42F7"/>
    <w:rsid w:val="001C49E5"/>
    <w:rsid w:val="001C4B7E"/>
    <w:rsid w:val="001C5827"/>
    <w:rsid w:val="001C680C"/>
    <w:rsid w:val="001C6AC0"/>
    <w:rsid w:val="001C7CAD"/>
    <w:rsid w:val="001C7FEA"/>
    <w:rsid w:val="001D0499"/>
    <w:rsid w:val="001D0BBE"/>
    <w:rsid w:val="001D0EC9"/>
    <w:rsid w:val="001D0ED4"/>
    <w:rsid w:val="001D14CD"/>
    <w:rsid w:val="001D212F"/>
    <w:rsid w:val="001D2615"/>
    <w:rsid w:val="001D264B"/>
    <w:rsid w:val="001D29D7"/>
    <w:rsid w:val="001D2C96"/>
    <w:rsid w:val="001D2CAF"/>
    <w:rsid w:val="001D2DE7"/>
    <w:rsid w:val="001D405E"/>
    <w:rsid w:val="001D40F2"/>
    <w:rsid w:val="001D411C"/>
    <w:rsid w:val="001D58FC"/>
    <w:rsid w:val="001D5B0D"/>
    <w:rsid w:val="001D6162"/>
    <w:rsid w:val="001D65F9"/>
    <w:rsid w:val="001D68F3"/>
    <w:rsid w:val="001D7680"/>
    <w:rsid w:val="001E1468"/>
    <w:rsid w:val="001E16D2"/>
    <w:rsid w:val="001E1B6A"/>
    <w:rsid w:val="001E1CC2"/>
    <w:rsid w:val="001E1DD6"/>
    <w:rsid w:val="001E2484"/>
    <w:rsid w:val="001E2965"/>
    <w:rsid w:val="001E3CC4"/>
    <w:rsid w:val="001E4882"/>
    <w:rsid w:val="001E561A"/>
    <w:rsid w:val="001E73AB"/>
    <w:rsid w:val="001F092D"/>
    <w:rsid w:val="001F143A"/>
    <w:rsid w:val="001F1605"/>
    <w:rsid w:val="001F17FE"/>
    <w:rsid w:val="001F2508"/>
    <w:rsid w:val="001F29F0"/>
    <w:rsid w:val="001F3FEF"/>
    <w:rsid w:val="001F4816"/>
    <w:rsid w:val="001F49BD"/>
    <w:rsid w:val="001F4FAC"/>
    <w:rsid w:val="001F595F"/>
    <w:rsid w:val="001F6854"/>
    <w:rsid w:val="001F69B4"/>
    <w:rsid w:val="001F7032"/>
    <w:rsid w:val="001F7344"/>
    <w:rsid w:val="001F77C7"/>
    <w:rsid w:val="001F7E10"/>
    <w:rsid w:val="00200183"/>
    <w:rsid w:val="002001A2"/>
    <w:rsid w:val="00200333"/>
    <w:rsid w:val="002007A7"/>
    <w:rsid w:val="00200B46"/>
    <w:rsid w:val="00200C79"/>
    <w:rsid w:val="0020107D"/>
    <w:rsid w:val="00201A2B"/>
    <w:rsid w:val="00202AA4"/>
    <w:rsid w:val="00202CE4"/>
    <w:rsid w:val="002031F7"/>
    <w:rsid w:val="002036AB"/>
    <w:rsid w:val="002040E6"/>
    <w:rsid w:val="00204666"/>
    <w:rsid w:val="002050E8"/>
    <w:rsid w:val="0020527B"/>
    <w:rsid w:val="0020579F"/>
    <w:rsid w:val="00205F2C"/>
    <w:rsid w:val="00206D93"/>
    <w:rsid w:val="00210497"/>
    <w:rsid w:val="00210B15"/>
    <w:rsid w:val="0021155E"/>
    <w:rsid w:val="00211573"/>
    <w:rsid w:val="002116E8"/>
    <w:rsid w:val="00211B68"/>
    <w:rsid w:val="00212BED"/>
    <w:rsid w:val="00212C5D"/>
    <w:rsid w:val="00213625"/>
    <w:rsid w:val="00213C4F"/>
    <w:rsid w:val="002142EA"/>
    <w:rsid w:val="0021479D"/>
    <w:rsid w:val="002158FB"/>
    <w:rsid w:val="00215ADD"/>
    <w:rsid w:val="00216108"/>
    <w:rsid w:val="002204BB"/>
    <w:rsid w:val="00221161"/>
    <w:rsid w:val="00221B79"/>
    <w:rsid w:val="00221C6B"/>
    <w:rsid w:val="00222652"/>
    <w:rsid w:val="00223D5D"/>
    <w:rsid w:val="00223FD1"/>
    <w:rsid w:val="00224CA5"/>
    <w:rsid w:val="002253A1"/>
    <w:rsid w:val="00225CF8"/>
    <w:rsid w:val="002261EE"/>
    <w:rsid w:val="00226232"/>
    <w:rsid w:val="002271AE"/>
    <w:rsid w:val="0022794E"/>
    <w:rsid w:val="00227972"/>
    <w:rsid w:val="00227C57"/>
    <w:rsid w:val="00227E6A"/>
    <w:rsid w:val="002303E2"/>
    <w:rsid w:val="002311DC"/>
    <w:rsid w:val="00232A45"/>
    <w:rsid w:val="00233D64"/>
    <w:rsid w:val="00233DB7"/>
    <w:rsid w:val="00234016"/>
    <w:rsid w:val="00234073"/>
    <w:rsid w:val="002345D0"/>
    <w:rsid w:val="00234637"/>
    <w:rsid w:val="00234760"/>
    <w:rsid w:val="0023482A"/>
    <w:rsid w:val="002359CB"/>
    <w:rsid w:val="00235ED9"/>
    <w:rsid w:val="00235F01"/>
    <w:rsid w:val="00236355"/>
    <w:rsid w:val="002366D6"/>
    <w:rsid w:val="0023734E"/>
    <w:rsid w:val="00237B07"/>
    <w:rsid w:val="00240F26"/>
    <w:rsid w:val="002411B9"/>
    <w:rsid w:val="00243540"/>
    <w:rsid w:val="00243F34"/>
    <w:rsid w:val="00244450"/>
    <w:rsid w:val="0024497B"/>
    <w:rsid w:val="0024515B"/>
    <w:rsid w:val="0024532E"/>
    <w:rsid w:val="002459B8"/>
    <w:rsid w:val="00245F3E"/>
    <w:rsid w:val="00246021"/>
    <w:rsid w:val="00246070"/>
    <w:rsid w:val="0024666E"/>
    <w:rsid w:val="002479B0"/>
    <w:rsid w:val="00247F52"/>
    <w:rsid w:val="002507B0"/>
    <w:rsid w:val="0025087C"/>
    <w:rsid w:val="00250B25"/>
    <w:rsid w:val="00250BBE"/>
    <w:rsid w:val="00250D74"/>
    <w:rsid w:val="00250DEB"/>
    <w:rsid w:val="002515C2"/>
    <w:rsid w:val="0025194F"/>
    <w:rsid w:val="00251C3A"/>
    <w:rsid w:val="002536BF"/>
    <w:rsid w:val="00253DDB"/>
    <w:rsid w:val="00254816"/>
    <w:rsid w:val="00254AAF"/>
    <w:rsid w:val="00254E16"/>
    <w:rsid w:val="00255362"/>
    <w:rsid w:val="002557B6"/>
    <w:rsid w:val="00255A6F"/>
    <w:rsid w:val="002571DA"/>
    <w:rsid w:val="0026008E"/>
    <w:rsid w:val="0026148A"/>
    <w:rsid w:val="002618EE"/>
    <w:rsid w:val="00262696"/>
    <w:rsid w:val="00263CC3"/>
    <w:rsid w:val="00263D25"/>
    <w:rsid w:val="002643C3"/>
    <w:rsid w:val="0026453B"/>
    <w:rsid w:val="00264A0C"/>
    <w:rsid w:val="00265B6C"/>
    <w:rsid w:val="00265D21"/>
    <w:rsid w:val="00266715"/>
    <w:rsid w:val="00266BF9"/>
    <w:rsid w:val="00266D50"/>
    <w:rsid w:val="00266EEB"/>
    <w:rsid w:val="002675F4"/>
    <w:rsid w:val="00267EF4"/>
    <w:rsid w:val="00270CB8"/>
    <w:rsid w:val="00270F58"/>
    <w:rsid w:val="002710F5"/>
    <w:rsid w:val="00271528"/>
    <w:rsid w:val="002717B4"/>
    <w:rsid w:val="002720F5"/>
    <w:rsid w:val="002725AA"/>
    <w:rsid w:val="00272750"/>
    <w:rsid w:val="00272981"/>
    <w:rsid w:val="00272B08"/>
    <w:rsid w:val="00272C5A"/>
    <w:rsid w:val="00273682"/>
    <w:rsid w:val="0027493E"/>
    <w:rsid w:val="00275F36"/>
    <w:rsid w:val="00275F3A"/>
    <w:rsid w:val="00276482"/>
    <w:rsid w:val="00276BE7"/>
    <w:rsid w:val="00276CE8"/>
    <w:rsid w:val="002803D6"/>
    <w:rsid w:val="002803EB"/>
    <w:rsid w:val="00281BB8"/>
    <w:rsid w:val="00281E9E"/>
    <w:rsid w:val="00282405"/>
    <w:rsid w:val="002829FF"/>
    <w:rsid w:val="00285170"/>
    <w:rsid w:val="00285361"/>
    <w:rsid w:val="00286081"/>
    <w:rsid w:val="00286114"/>
    <w:rsid w:val="002864AA"/>
    <w:rsid w:val="00286D7B"/>
    <w:rsid w:val="0028797D"/>
    <w:rsid w:val="00287C65"/>
    <w:rsid w:val="00290B14"/>
    <w:rsid w:val="00291AAA"/>
    <w:rsid w:val="002926C5"/>
    <w:rsid w:val="00292D09"/>
    <w:rsid w:val="00292D60"/>
    <w:rsid w:val="00293561"/>
    <w:rsid w:val="00293ABC"/>
    <w:rsid w:val="00293B30"/>
    <w:rsid w:val="00294D34"/>
    <w:rsid w:val="00294E3B"/>
    <w:rsid w:val="0029561B"/>
    <w:rsid w:val="00296193"/>
    <w:rsid w:val="00296C66"/>
    <w:rsid w:val="00296EBE"/>
    <w:rsid w:val="002974E3"/>
    <w:rsid w:val="002A084B"/>
    <w:rsid w:val="002A0A2F"/>
    <w:rsid w:val="002A1260"/>
    <w:rsid w:val="002A1589"/>
    <w:rsid w:val="002A1608"/>
    <w:rsid w:val="002A2269"/>
    <w:rsid w:val="002A22BD"/>
    <w:rsid w:val="002A2325"/>
    <w:rsid w:val="002A25DC"/>
    <w:rsid w:val="002A38C5"/>
    <w:rsid w:val="002A3AAB"/>
    <w:rsid w:val="002A409E"/>
    <w:rsid w:val="002A48A7"/>
    <w:rsid w:val="002A4CEA"/>
    <w:rsid w:val="002A5977"/>
    <w:rsid w:val="002A5A13"/>
    <w:rsid w:val="002A5D12"/>
    <w:rsid w:val="002A66E3"/>
    <w:rsid w:val="002A6ADE"/>
    <w:rsid w:val="002A757F"/>
    <w:rsid w:val="002A7744"/>
    <w:rsid w:val="002A7F44"/>
    <w:rsid w:val="002B02E7"/>
    <w:rsid w:val="002B0C40"/>
    <w:rsid w:val="002B11EE"/>
    <w:rsid w:val="002B1934"/>
    <w:rsid w:val="002B1966"/>
    <w:rsid w:val="002B2BBC"/>
    <w:rsid w:val="002B2E43"/>
    <w:rsid w:val="002B4508"/>
    <w:rsid w:val="002B5779"/>
    <w:rsid w:val="002B578F"/>
    <w:rsid w:val="002B5BB1"/>
    <w:rsid w:val="002B5F27"/>
    <w:rsid w:val="002B60E3"/>
    <w:rsid w:val="002B649F"/>
    <w:rsid w:val="002B7195"/>
    <w:rsid w:val="002B7332"/>
    <w:rsid w:val="002B7F51"/>
    <w:rsid w:val="002C09E7"/>
    <w:rsid w:val="002C0CC8"/>
    <w:rsid w:val="002C108D"/>
    <w:rsid w:val="002C13F3"/>
    <w:rsid w:val="002C1E06"/>
    <w:rsid w:val="002C1FF0"/>
    <w:rsid w:val="002C29D2"/>
    <w:rsid w:val="002C3F07"/>
    <w:rsid w:val="002C4419"/>
    <w:rsid w:val="002C5278"/>
    <w:rsid w:val="002C5FBE"/>
    <w:rsid w:val="002C60C6"/>
    <w:rsid w:val="002C6B16"/>
    <w:rsid w:val="002C7161"/>
    <w:rsid w:val="002C7EBB"/>
    <w:rsid w:val="002C7EF3"/>
    <w:rsid w:val="002D00A1"/>
    <w:rsid w:val="002D06C1"/>
    <w:rsid w:val="002D1AD6"/>
    <w:rsid w:val="002D2D8C"/>
    <w:rsid w:val="002D416E"/>
    <w:rsid w:val="002D42B5"/>
    <w:rsid w:val="002D42D3"/>
    <w:rsid w:val="002D4F1A"/>
    <w:rsid w:val="002D5A98"/>
    <w:rsid w:val="002D5B5D"/>
    <w:rsid w:val="002D6EC6"/>
    <w:rsid w:val="002D730E"/>
    <w:rsid w:val="002D79AC"/>
    <w:rsid w:val="002E039D"/>
    <w:rsid w:val="002E1C9C"/>
    <w:rsid w:val="002E3096"/>
    <w:rsid w:val="002E3D07"/>
    <w:rsid w:val="002E4D5A"/>
    <w:rsid w:val="002E4EDA"/>
    <w:rsid w:val="002E5130"/>
    <w:rsid w:val="002E5269"/>
    <w:rsid w:val="002E548C"/>
    <w:rsid w:val="002E572E"/>
    <w:rsid w:val="002E6326"/>
    <w:rsid w:val="002E67B9"/>
    <w:rsid w:val="002E6896"/>
    <w:rsid w:val="002F09FB"/>
    <w:rsid w:val="002F0F0D"/>
    <w:rsid w:val="002F1E9D"/>
    <w:rsid w:val="002F2ED4"/>
    <w:rsid w:val="002F30E0"/>
    <w:rsid w:val="002F35E4"/>
    <w:rsid w:val="002F3633"/>
    <w:rsid w:val="002F3730"/>
    <w:rsid w:val="002F38E1"/>
    <w:rsid w:val="002F3B51"/>
    <w:rsid w:val="002F4209"/>
    <w:rsid w:val="002F4A88"/>
    <w:rsid w:val="002F5444"/>
    <w:rsid w:val="002F60B9"/>
    <w:rsid w:val="002F75CD"/>
    <w:rsid w:val="002F76E8"/>
    <w:rsid w:val="002F7AF6"/>
    <w:rsid w:val="002F7CF1"/>
    <w:rsid w:val="0030089D"/>
    <w:rsid w:val="00300A70"/>
    <w:rsid w:val="00300E63"/>
    <w:rsid w:val="00301DE5"/>
    <w:rsid w:val="003027D1"/>
    <w:rsid w:val="003028D4"/>
    <w:rsid w:val="003028E3"/>
    <w:rsid w:val="00302F14"/>
    <w:rsid w:val="00302F5F"/>
    <w:rsid w:val="0030377E"/>
    <w:rsid w:val="003037E3"/>
    <w:rsid w:val="00304136"/>
    <w:rsid w:val="0030441D"/>
    <w:rsid w:val="00304CA8"/>
    <w:rsid w:val="00306063"/>
    <w:rsid w:val="003060E9"/>
    <w:rsid w:val="0030621A"/>
    <w:rsid w:val="00307142"/>
    <w:rsid w:val="003104BF"/>
    <w:rsid w:val="00310A5E"/>
    <w:rsid w:val="00310FCD"/>
    <w:rsid w:val="00312550"/>
    <w:rsid w:val="00313B85"/>
    <w:rsid w:val="00313BE5"/>
    <w:rsid w:val="00313EF7"/>
    <w:rsid w:val="0031446A"/>
    <w:rsid w:val="00314741"/>
    <w:rsid w:val="00314B6A"/>
    <w:rsid w:val="00316846"/>
    <w:rsid w:val="003175DB"/>
    <w:rsid w:val="003177C7"/>
    <w:rsid w:val="00317834"/>
    <w:rsid w:val="00317988"/>
    <w:rsid w:val="00317C40"/>
    <w:rsid w:val="00320FAE"/>
    <w:rsid w:val="00321CA3"/>
    <w:rsid w:val="003221B4"/>
    <w:rsid w:val="0032258D"/>
    <w:rsid w:val="00322E62"/>
    <w:rsid w:val="00323595"/>
    <w:rsid w:val="00324088"/>
    <w:rsid w:val="00324D13"/>
    <w:rsid w:val="00324EDD"/>
    <w:rsid w:val="00325DD2"/>
    <w:rsid w:val="0032786F"/>
    <w:rsid w:val="00327BE6"/>
    <w:rsid w:val="003307DE"/>
    <w:rsid w:val="00330A0F"/>
    <w:rsid w:val="00332C60"/>
    <w:rsid w:val="003331E4"/>
    <w:rsid w:val="00333A54"/>
    <w:rsid w:val="00333C20"/>
    <w:rsid w:val="00333FDC"/>
    <w:rsid w:val="00334147"/>
    <w:rsid w:val="003352A2"/>
    <w:rsid w:val="0033661B"/>
    <w:rsid w:val="00336C64"/>
    <w:rsid w:val="00337162"/>
    <w:rsid w:val="00340B7F"/>
    <w:rsid w:val="0034194F"/>
    <w:rsid w:val="00341B43"/>
    <w:rsid w:val="003420C8"/>
    <w:rsid w:val="0034278A"/>
    <w:rsid w:val="00342D13"/>
    <w:rsid w:val="00343107"/>
    <w:rsid w:val="003431B2"/>
    <w:rsid w:val="00343279"/>
    <w:rsid w:val="00343796"/>
    <w:rsid w:val="00344605"/>
    <w:rsid w:val="003456F3"/>
    <w:rsid w:val="003459AF"/>
    <w:rsid w:val="003460B2"/>
    <w:rsid w:val="003462B4"/>
    <w:rsid w:val="003474AA"/>
    <w:rsid w:val="00350D1D"/>
    <w:rsid w:val="003510BC"/>
    <w:rsid w:val="00351906"/>
    <w:rsid w:val="00351D04"/>
    <w:rsid w:val="00352940"/>
    <w:rsid w:val="00352C83"/>
    <w:rsid w:val="00352F1A"/>
    <w:rsid w:val="00353AE9"/>
    <w:rsid w:val="003545E7"/>
    <w:rsid w:val="00355A45"/>
    <w:rsid w:val="00355D60"/>
    <w:rsid w:val="00355FBA"/>
    <w:rsid w:val="0035664A"/>
    <w:rsid w:val="00356A68"/>
    <w:rsid w:val="00357EA8"/>
    <w:rsid w:val="00360D95"/>
    <w:rsid w:val="0036107C"/>
    <w:rsid w:val="003615D2"/>
    <w:rsid w:val="00361847"/>
    <w:rsid w:val="00361998"/>
    <w:rsid w:val="00361C63"/>
    <w:rsid w:val="0036355C"/>
    <w:rsid w:val="0036429C"/>
    <w:rsid w:val="00364414"/>
    <w:rsid w:val="00364A53"/>
    <w:rsid w:val="003654CB"/>
    <w:rsid w:val="00365741"/>
    <w:rsid w:val="00365AA9"/>
    <w:rsid w:val="00365D62"/>
    <w:rsid w:val="00365F86"/>
    <w:rsid w:val="00365F87"/>
    <w:rsid w:val="00366E89"/>
    <w:rsid w:val="003677A3"/>
    <w:rsid w:val="003700BD"/>
    <w:rsid w:val="00370496"/>
    <w:rsid w:val="003705F4"/>
    <w:rsid w:val="00370D58"/>
    <w:rsid w:val="00371316"/>
    <w:rsid w:val="003716C1"/>
    <w:rsid w:val="00371798"/>
    <w:rsid w:val="00371970"/>
    <w:rsid w:val="00372430"/>
    <w:rsid w:val="00372644"/>
    <w:rsid w:val="00374A34"/>
    <w:rsid w:val="00376302"/>
    <w:rsid w:val="0037636C"/>
    <w:rsid w:val="003766F9"/>
    <w:rsid w:val="00376713"/>
    <w:rsid w:val="00376CA9"/>
    <w:rsid w:val="003800BE"/>
    <w:rsid w:val="00380482"/>
    <w:rsid w:val="0038179B"/>
    <w:rsid w:val="00381815"/>
    <w:rsid w:val="003819AF"/>
    <w:rsid w:val="00381E30"/>
    <w:rsid w:val="00381FEC"/>
    <w:rsid w:val="003820E9"/>
    <w:rsid w:val="00382BA4"/>
    <w:rsid w:val="00382DAB"/>
    <w:rsid w:val="00382DE7"/>
    <w:rsid w:val="00382E59"/>
    <w:rsid w:val="003839F7"/>
    <w:rsid w:val="00384557"/>
    <w:rsid w:val="00384E0A"/>
    <w:rsid w:val="00384FFC"/>
    <w:rsid w:val="00385C0D"/>
    <w:rsid w:val="003872FC"/>
    <w:rsid w:val="00387526"/>
    <w:rsid w:val="00387ADC"/>
    <w:rsid w:val="00387FF7"/>
    <w:rsid w:val="00390020"/>
    <w:rsid w:val="003903D6"/>
    <w:rsid w:val="00390A80"/>
    <w:rsid w:val="00390EE6"/>
    <w:rsid w:val="00390FFF"/>
    <w:rsid w:val="0039118F"/>
    <w:rsid w:val="00391B5C"/>
    <w:rsid w:val="00391EE2"/>
    <w:rsid w:val="00392A18"/>
    <w:rsid w:val="00392AD7"/>
    <w:rsid w:val="003938D9"/>
    <w:rsid w:val="00394376"/>
    <w:rsid w:val="003943FF"/>
    <w:rsid w:val="00395D87"/>
    <w:rsid w:val="003966A1"/>
    <w:rsid w:val="003974EB"/>
    <w:rsid w:val="0039766B"/>
    <w:rsid w:val="00397CC5"/>
    <w:rsid w:val="00397F6D"/>
    <w:rsid w:val="003A02C2"/>
    <w:rsid w:val="003A079E"/>
    <w:rsid w:val="003A1582"/>
    <w:rsid w:val="003A1A5D"/>
    <w:rsid w:val="003A3BFD"/>
    <w:rsid w:val="003A3D9C"/>
    <w:rsid w:val="003A4077"/>
    <w:rsid w:val="003A4543"/>
    <w:rsid w:val="003A4AA7"/>
    <w:rsid w:val="003A4FC5"/>
    <w:rsid w:val="003A61E9"/>
    <w:rsid w:val="003A69FE"/>
    <w:rsid w:val="003A7273"/>
    <w:rsid w:val="003A7718"/>
    <w:rsid w:val="003A7CB3"/>
    <w:rsid w:val="003B0715"/>
    <w:rsid w:val="003B09AD"/>
    <w:rsid w:val="003B145B"/>
    <w:rsid w:val="003B14E7"/>
    <w:rsid w:val="003B15B1"/>
    <w:rsid w:val="003B1F18"/>
    <w:rsid w:val="003B2249"/>
    <w:rsid w:val="003B2CA8"/>
    <w:rsid w:val="003B3513"/>
    <w:rsid w:val="003B4186"/>
    <w:rsid w:val="003B5BF0"/>
    <w:rsid w:val="003B60BF"/>
    <w:rsid w:val="003B6155"/>
    <w:rsid w:val="003B6B8D"/>
    <w:rsid w:val="003B6BE3"/>
    <w:rsid w:val="003B6F34"/>
    <w:rsid w:val="003C010C"/>
    <w:rsid w:val="003C0A6C"/>
    <w:rsid w:val="003C0ECA"/>
    <w:rsid w:val="003C14F8"/>
    <w:rsid w:val="003C209A"/>
    <w:rsid w:val="003C32ED"/>
    <w:rsid w:val="003C3E43"/>
    <w:rsid w:val="003C3ECB"/>
    <w:rsid w:val="003C3F01"/>
    <w:rsid w:val="003C491B"/>
    <w:rsid w:val="003C5A43"/>
    <w:rsid w:val="003C5BA2"/>
    <w:rsid w:val="003C6410"/>
    <w:rsid w:val="003C78F9"/>
    <w:rsid w:val="003C7E2B"/>
    <w:rsid w:val="003D0392"/>
    <w:rsid w:val="003D0519"/>
    <w:rsid w:val="003D0FF6"/>
    <w:rsid w:val="003D1562"/>
    <w:rsid w:val="003D218F"/>
    <w:rsid w:val="003D262C"/>
    <w:rsid w:val="003D4D3C"/>
    <w:rsid w:val="003D550F"/>
    <w:rsid w:val="003D6D61"/>
    <w:rsid w:val="003D6E51"/>
    <w:rsid w:val="003E06D7"/>
    <w:rsid w:val="003E091D"/>
    <w:rsid w:val="003E1285"/>
    <w:rsid w:val="003E1BEE"/>
    <w:rsid w:val="003E1C53"/>
    <w:rsid w:val="003E1DC7"/>
    <w:rsid w:val="003E2A69"/>
    <w:rsid w:val="003E2D49"/>
    <w:rsid w:val="003E2FD4"/>
    <w:rsid w:val="003E38C8"/>
    <w:rsid w:val="003E3D0F"/>
    <w:rsid w:val="003E49F6"/>
    <w:rsid w:val="003E4E12"/>
    <w:rsid w:val="003E59D9"/>
    <w:rsid w:val="003E5F26"/>
    <w:rsid w:val="003E660F"/>
    <w:rsid w:val="003E66D7"/>
    <w:rsid w:val="003E6770"/>
    <w:rsid w:val="003E6BCA"/>
    <w:rsid w:val="003E71A6"/>
    <w:rsid w:val="003E737A"/>
    <w:rsid w:val="003F001B"/>
    <w:rsid w:val="003F0841"/>
    <w:rsid w:val="003F1C7A"/>
    <w:rsid w:val="003F23D3"/>
    <w:rsid w:val="003F2823"/>
    <w:rsid w:val="003F3F08"/>
    <w:rsid w:val="003F49F1"/>
    <w:rsid w:val="003F4BA1"/>
    <w:rsid w:val="003F4DC6"/>
    <w:rsid w:val="003F5AB9"/>
    <w:rsid w:val="003F61FE"/>
    <w:rsid w:val="003F6272"/>
    <w:rsid w:val="003F79B1"/>
    <w:rsid w:val="00400E72"/>
    <w:rsid w:val="00401400"/>
    <w:rsid w:val="00402348"/>
    <w:rsid w:val="00403CC2"/>
    <w:rsid w:val="004042A8"/>
    <w:rsid w:val="00404508"/>
    <w:rsid w:val="00404869"/>
    <w:rsid w:val="00405884"/>
    <w:rsid w:val="004059F8"/>
    <w:rsid w:val="00406DCD"/>
    <w:rsid w:val="00407D39"/>
    <w:rsid w:val="00407FBB"/>
    <w:rsid w:val="00413327"/>
    <w:rsid w:val="00413C1D"/>
    <w:rsid w:val="0041477A"/>
    <w:rsid w:val="004149D2"/>
    <w:rsid w:val="00414CE8"/>
    <w:rsid w:val="00414F53"/>
    <w:rsid w:val="0041520A"/>
    <w:rsid w:val="004167A3"/>
    <w:rsid w:val="00416B60"/>
    <w:rsid w:val="004217ED"/>
    <w:rsid w:val="004220F6"/>
    <w:rsid w:val="004221D9"/>
    <w:rsid w:val="00425ABC"/>
    <w:rsid w:val="004264A6"/>
    <w:rsid w:val="00426D70"/>
    <w:rsid w:val="0042754F"/>
    <w:rsid w:val="00427675"/>
    <w:rsid w:val="00432DAA"/>
    <w:rsid w:val="0043301A"/>
    <w:rsid w:val="004338A8"/>
    <w:rsid w:val="00433BFD"/>
    <w:rsid w:val="00434305"/>
    <w:rsid w:val="004345E6"/>
    <w:rsid w:val="00434B11"/>
    <w:rsid w:val="004359E1"/>
    <w:rsid w:val="00435A8B"/>
    <w:rsid w:val="00435DF7"/>
    <w:rsid w:val="0043623E"/>
    <w:rsid w:val="004372FB"/>
    <w:rsid w:val="00437360"/>
    <w:rsid w:val="00440439"/>
    <w:rsid w:val="004404F1"/>
    <w:rsid w:val="0044083F"/>
    <w:rsid w:val="004408E8"/>
    <w:rsid w:val="00441AE7"/>
    <w:rsid w:val="00442361"/>
    <w:rsid w:val="00443143"/>
    <w:rsid w:val="004444BB"/>
    <w:rsid w:val="004446F7"/>
    <w:rsid w:val="004450BD"/>
    <w:rsid w:val="00445574"/>
    <w:rsid w:val="00445BB7"/>
    <w:rsid w:val="00445E9F"/>
    <w:rsid w:val="004467FB"/>
    <w:rsid w:val="00446E32"/>
    <w:rsid w:val="0044716B"/>
    <w:rsid w:val="00447682"/>
    <w:rsid w:val="0044795A"/>
    <w:rsid w:val="0045050C"/>
    <w:rsid w:val="00450DAF"/>
    <w:rsid w:val="00450FBF"/>
    <w:rsid w:val="00451933"/>
    <w:rsid w:val="00451E07"/>
    <w:rsid w:val="0045205C"/>
    <w:rsid w:val="00452D6B"/>
    <w:rsid w:val="004533CB"/>
    <w:rsid w:val="00454484"/>
    <w:rsid w:val="004546BB"/>
    <w:rsid w:val="0045471D"/>
    <w:rsid w:val="0045517B"/>
    <w:rsid w:val="00455320"/>
    <w:rsid w:val="0045579A"/>
    <w:rsid w:val="00455DD8"/>
    <w:rsid w:val="00456859"/>
    <w:rsid w:val="0046002C"/>
    <w:rsid w:val="004614E4"/>
    <w:rsid w:val="00461B0B"/>
    <w:rsid w:val="00462D15"/>
    <w:rsid w:val="0046372D"/>
    <w:rsid w:val="00463A7A"/>
    <w:rsid w:val="00463B77"/>
    <w:rsid w:val="00463C7B"/>
    <w:rsid w:val="004644A6"/>
    <w:rsid w:val="00464897"/>
    <w:rsid w:val="004648A0"/>
    <w:rsid w:val="004648D6"/>
    <w:rsid w:val="004659BD"/>
    <w:rsid w:val="00466DDD"/>
    <w:rsid w:val="004700A1"/>
    <w:rsid w:val="004700DD"/>
    <w:rsid w:val="00470775"/>
    <w:rsid w:val="00470C1D"/>
    <w:rsid w:val="004715E9"/>
    <w:rsid w:val="00471DE0"/>
    <w:rsid w:val="0047285B"/>
    <w:rsid w:val="0047329D"/>
    <w:rsid w:val="0047445B"/>
    <w:rsid w:val="0047467F"/>
    <w:rsid w:val="004746B1"/>
    <w:rsid w:val="004750BB"/>
    <w:rsid w:val="004756C5"/>
    <w:rsid w:val="0047583F"/>
    <w:rsid w:val="00475894"/>
    <w:rsid w:val="00475DE8"/>
    <w:rsid w:val="00477513"/>
    <w:rsid w:val="00481714"/>
    <w:rsid w:val="00481C44"/>
    <w:rsid w:val="00482732"/>
    <w:rsid w:val="00482B9C"/>
    <w:rsid w:val="00483852"/>
    <w:rsid w:val="00483B18"/>
    <w:rsid w:val="0048419A"/>
    <w:rsid w:val="00484480"/>
    <w:rsid w:val="004844DB"/>
    <w:rsid w:val="00484918"/>
    <w:rsid w:val="00484936"/>
    <w:rsid w:val="00485097"/>
    <w:rsid w:val="00485C89"/>
    <w:rsid w:val="004860C4"/>
    <w:rsid w:val="004868DD"/>
    <w:rsid w:val="00486BE3"/>
    <w:rsid w:val="00487341"/>
    <w:rsid w:val="004905E4"/>
    <w:rsid w:val="00490A3A"/>
    <w:rsid w:val="00490A89"/>
    <w:rsid w:val="00490AB4"/>
    <w:rsid w:val="00490B86"/>
    <w:rsid w:val="00491124"/>
    <w:rsid w:val="00491822"/>
    <w:rsid w:val="004919DD"/>
    <w:rsid w:val="00492547"/>
    <w:rsid w:val="00492F02"/>
    <w:rsid w:val="004939AE"/>
    <w:rsid w:val="00493C56"/>
    <w:rsid w:val="00494420"/>
    <w:rsid w:val="004951A8"/>
    <w:rsid w:val="004960A2"/>
    <w:rsid w:val="004966AE"/>
    <w:rsid w:val="00497294"/>
    <w:rsid w:val="004972B7"/>
    <w:rsid w:val="00497498"/>
    <w:rsid w:val="00497A75"/>
    <w:rsid w:val="004A03B3"/>
    <w:rsid w:val="004A09EF"/>
    <w:rsid w:val="004A0A55"/>
    <w:rsid w:val="004A12DF"/>
    <w:rsid w:val="004A149A"/>
    <w:rsid w:val="004A1BA8"/>
    <w:rsid w:val="004A2214"/>
    <w:rsid w:val="004A2AFE"/>
    <w:rsid w:val="004A2BA0"/>
    <w:rsid w:val="004A2C65"/>
    <w:rsid w:val="004A30BB"/>
    <w:rsid w:val="004A3918"/>
    <w:rsid w:val="004A429C"/>
    <w:rsid w:val="004A45D4"/>
    <w:rsid w:val="004A4B57"/>
    <w:rsid w:val="004A5365"/>
    <w:rsid w:val="004A6198"/>
    <w:rsid w:val="004A63FA"/>
    <w:rsid w:val="004A6A3D"/>
    <w:rsid w:val="004A7719"/>
    <w:rsid w:val="004A7E64"/>
    <w:rsid w:val="004B0272"/>
    <w:rsid w:val="004B0619"/>
    <w:rsid w:val="004B1445"/>
    <w:rsid w:val="004B1AE2"/>
    <w:rsid w:val="004B2701"/>
    <w:rsid w:val="004B2E1B"/>
    <w:rsid w:val="004B2F73"/>
    <w:rsid w:val="004B3AA8"/>
    <w:rsid w:val="004B3E93"/>
    <w:rsid w:val="004B57FD"/>
    <w:rsid w:val="004B5EE4"/>
    <w:rsid w:val="004B5F8F"/>
    <w:rsid w:val="004B601D"/>
    <w:rsid w:val="004B685E"/>
    <w:rsid w:val="004B7E40"/>
    <w:rsid w:val="004C0023"/>
    <w:rsid w:val="004C00D7"/>
    <w:rsid w:val="004C09A1"/>
    <w:rsid w:val="004C0BB6"/>
    <w:rsid w:val="004C13F3"/>
    <w:rsid w:val="004C1D93"/>
    <w:rsid w:val="004C1FBC"/>
    <w:rsid w:val="004C25A2"/>
    <w:rsid w:val="004C312A"/>
    <w:rsid w:val="004C3222"/>
    <w:rsid w:val="004C3F1D"/>
    <w:rsid w:val="004C458D"/>
    <w:rsid w:val="004C6520"/>
    <w:rsid w:val="004C6791"/>
    <w:rsid w:val="004C7556"/>
    <w:rsid w:val="004C7809"/>
    <w:rsid w:val="004C7E8B"/>
    <w:rsid w:val="004C7E9D"/>
    <w:rsid w:val="004C7F67"/>
    <w:rsid w:val="004D060A"/>
    <w:rsid w:val="004D076D"/>
    <w:rsid w:val="004D0EF1"/>
    <w:rsid w:val="004D1D10"/>
    <w:rsid w:val="004D2253"/>
    <w:rsid w:val="004D292D"/>
    <w:rsid w:val="004D2981"/>
    <w:rsid w:val="004D32A1"/>
    <w:rsid w:val="004D3F33"/>
    <w:rsid w:val="004D4406"/>
    <w:rsid w:val="004D540E"/>
    <w:rsid w:val="004D74F0"/>
    <w:rsid w:val="004D7AF8"/>
    <w:rsid w:val="004D7C42"/>
    <w:rsid w:val="004E0465"/>
    <w:rsid w:val="004E127B"/>
    <w:rsid w:val="004E1C0A"/>
    <w:rsid w:val="004E202F"/>
    <w:rsid w:val="004E30C5"/>
    <w:rsid w:val="004E3D85"/>
    <w:rsid w:val="004E4676"/>
    <w:rsid w:val="004E4AA5"/>
    <w:rsid w:val="004E4AEE"/>
    <w:rsid w:val="004E52A8"/>
    <w:rsid w:val="004E585A"/>
    <w:rsid w:val="004E59E3"/>
    <w:rsid w:val="004E623E"/>
    <w:rsid w:val="004E67C0"/>
    <w:rsid w:val="004E6FA7"/>
    <w:rsid w:val="004F0236"/>
    <w:rsid w:val="004F1411"/>
    <w:rsid w:val="004F1A04"/>
    <w:rsid w:val="004F1BAE"/>
    <w:rsid w:val="004F391A"/>
    <w:rsid w:val="004F3CFB"/>
    <w:rsid w:val="004F3DB7"/>
    <w:rsid w:val="004F3E47"/>
    <w:rsid w:val="004F4ECB"/>
    <w:rsid w:val="004F6456"/>
    <w:rsid w:val="004F66DD"/>
    <w:rsid w:val="004F696E"/>
    <w:rsid w:val="004F6AA1"/>
    <w:rsid w:val="004F6C71"/>
    <w:rsid w:val="004F71E4"/>
    <w:rsid w:val="004F71E7"/>
    <w:rsid w:val="004F7783"/>
    <w:rsid w:val="00501131"/>
    <w:rsid w:val="00501139"/>
    <w:rsid w:val="00501610"/>
    <w:rsid w:val="00503361"/>
    <w:rsid w:val="005033CB"/>
    <w:rsid w:val="0050363E"/>
    <w:rsid w:val="005039BC"/>
    <w:rsid w:val="005043BB"/>
    <w:rsid w:val="0050445E"/>
    <w:rsid w:val="00504A3D"/>
    <w:rsid w:val="00504F4B"/>
    <w:rsid w:val="00505696"/>
    <w:rsid w:val="00505767"/>
    <w:rsid w:val="00505A29"/>
    <w:rsid w:val="00505B01"/>
    <w:rsid w:val="00507319"/>
    <w:rsid w:val="005073F0"/>
    <w:rsid w:val="0050798F"/>
    <w:rsid w:val="005079EF"/>
    <w:rsid w:val="00507CA2"/>
    <w:rsid w:val="00510443"/>
    <w:rsid w:val="00510A7B"/>
    <w:rsid w:val="005114E7"/>
    <w:rsid w:val="00511899"/>
    <w:rsid w:val="0051189F"/>
    <w:rsid w:val="00512F6E"/>
    <w:rsid w:val="00513038"/>
    <w:rsid w:val="00513CE6"/>
    <w:rsid w:val="00514174"/>
    <w:rsid w:val="005141B5"/>
    <w:rsid w:val="00514976"/>
    <w:rsid w:val="00516088"/>
    <w:rsid w:val="00516B0B"/>
    <w:rsid w:val="005206DD"/>
    <w:rsid w:val="0052108D"/>
    <w:rsid w:val="00521169"/>
    <w:rsid w:val="005220EC"/>
    <w:rsid w:val="00523F95"/>
    <w:rsid w:val="00524D65"/>
    <w:rsid w:val="005250FB"/>
    <w:rsid w:val="005257F7"/>
    <w:rsid w:val="00525B16"/>
    <w:rsid w:val="00525BAE"/>
    <w:rsid w:val="00525E14"/>
    <w:rsid w:val="005263F3"/>
    <w:rsid w:val="0052771A"/>
    <w:rsid w:val="00530AB9"/>
    <w:rsid w:val="00530AC9"/>
    <w:rsid w:val="00531390"/>
    <w:rsid w:val="005319FE"/>
    <w:rsid w:val="005324F1"/>
    <w:rsid w:val="0053257B"/>
    <w:rsid w:val="00532A8E"/>
    <w:rsid w:val="00532CE1"/>
    <w:rsid w:val="00533D04"/>
    <w:rsid w:val="00534804"/>
    <w:rsid w:val="00534BDF"/>
    <w:rsid w:val="00534CCF"/>
    <w:rsid w:val="005351F5"/>
    <w:rsid w:val="005354EA"/>
    <w:rsid w:val="00535521"/>
    <w:rsid w:val="0053585F"/>
    <w:rsid w:val="00535EC4"/>
    <w:rsid w:val="00535ED9"/>
    <w:rsid w:val="0053692B"/>
    <w:rsid w:val="00536F88"/>
    <w:rsid w:val="00537D69"/>
    <w:rsid w:val="0054181B"/>
    <w:rsid w:val="00541853"/>
    <w:rsid w:val="00542EEF"/>
    <w:rsid w:val="005431BC"/>
    <w:rsid w:val="00543BDA"/>
    <w:rsid w:val="0054406F"/>
    <w:rsid w:val="005441CC"/>
    <w:rsid w:val="00544D8C"/>
    <w:rsid w:val="0054514B"/>
    <w:rsid w:val="0054523F"/>
    <w:rsid w:val="005458F3"/>
    <w:rsid w:val="005464B8"/>
    <w:rsid w:val="00546649"/>
    <w:rsid w:val="005467DD"/>
    <w:rsid w:val="005479DA"/>
    <w:rsid w:val="00547BCC"/>
    <w:rsid w:val="00547C78"/>
    <w:rsid w:val="00547F51"/>
    <w:rsid w:val="00550037"/>
    <w:rsid w:val="0055013B"/>
    <w:rsid w:val="00550929"/>
    <w:rsid w:val="00550E3A"/>
    <w:rsid w:val="00551672"/>
    <w:rsid w:val="00551928"/>
    <w:rsid w:val="00551A2E"/>
    <w:rsid w:val="00551F6F"/>
    <w:rsid w:val="00553CD1"/>
    <w:rsid w:val="00554410"/>
    <w:rsid w:val="00555044"/>
    <w:rsid w:val="00556EA7"/>
    <w:rsid w:val="0055712A"/>
    <w:rsid w:val="005573F8"/>
    <w:rsid w:val="005609D0"/>
    <w:rsid w:val="00560F86"/>
    <w:rsid w:val="00561475"/>
    <w:rsid w:val="0056172C"/>
    <w:rsid w:val="00562308"/>
    <w:rsid w:val="00563754"/>
    <w:rsid w:val="005642E0"/>
    <w:rsid w:val="0056487B"/>
    <w:rsid w:val="00564FB9"/>
    <w:rsid w:val="005656C2"/>
    <w:rsid w:val="00565767"/>
    <w:rsid w:val="00566882"/>
    <w:rsid w:val="00566E3B"/>
    <w:rsid w:val="00567145"/>
    <w:rsid w:val="00571AFD"/>
    <w:rsid w:val="005726C1"/>
    <w:rsid w:val="0057333A"/>
    <w:rsid w:val="00573D9E"/>
    <w:rsid w:val="00574C4C"/>
    <w:rsid w:val="00576682"/>
    <w:rsid w:val="00576DED"/>
    <w:rsid w:val="005801E3"/>
    <w:rsid w:val="0058061F"/>
    <w:rsid w:val="005808E1"/>
    <w:rsid w:val="00581507"/>
    <w:rsid w:val="00581802"/>
    <w:rsid w:val="00581EE1"/>
    <w:rsid w:val="00582C3B"/>
    <w:rsid w:val="005836A8"/>
    <w:rsid w:val="0058409C"/>
    <w:rsid w:val="00584262"/>
    <w:rsid w:val="005845D7"/>
    <w:rsid w:val="005849A3"/>
    <w:rsid w:val="005854C6"/>
    <w:rsid w:val="00585ED6"/>
    <w:rsid w:val="00585F57"/>
    <w:rsid w:val="00586307"/>
    <w:rsid w:val="00586448"/>
    <w:rsid w:val="00586496"/>
    <w:rsid w:val="00586630"/>
    <w:rsid w:val="00586F63"/>
    <w:rsid w:val="00587ADD"/>
    <w:rsid w:val="00587DEB"/>
    <w:rsid w:val="00587F10"/>
    <w:rsid w:val="00590848"/>
    <w:rsid w:val="00590A66"/>
    <w:rsid w:val="0059195C"/>
    <w:rsid w:val="00592125"/>
    <w:rsid w:val="00593A49"/>
    <w:rsid w:val="005950C7"/>
    <w:rsid w:val="00595336"/>
    <w:rsid w:val="00595B2E"/>
    <w:rsid w:val="00596160"/>
    <w:rsid w:val="005966E2"/>
    <w:rsid w:val="00597007"/>
    <w:rsid w:val="00597E12"/>
    <w:rsid w:val="005A0966"/>
    <w:rsid w:val="005A11B7"/>
    <w:rsid w:val="005A1252"/>
    <w:rsid w:val="005A22A3"/>
    <w:rsid w:val="005A260B"/>
    <w:rsid w:val="005A2F1F"/>
    <w:rsid w:val="005A3220"/>
    <w:rsid w:val="005A35A7"/>
    <w:rsid w:val="005A3C45"/>
    <w:rsid w:val="005A44B3"/>
    <w:rsid w:val="005A49FD"/>
    <w:rsid w:val="005A4A1B"/>
    <w:rsid w:val="005A4A3B"/>
    <w:rsid w:val="005A5AA0"/>
    <w:rsid w:val="005A6D96"/>
    <w:rsid w:val="005A7830"/>
    <w:rsid w:val="005A7FCE"/>
    <w:rsid w:val="005B0F3F"/>
    <w:rsid w:val="005B191C"/>
    <w:rsid w:val="005B20BA"/>
    <w:rsid w:val="005B23B1"/>
    <w:rsid w:val="005B2A94"/>
    <w:rsid w:val="005B3C6B"/>
    <w:rsid w:val="005B4125"/>
    <w:rsid w:val="005B45ED"/>
    <w:rsid w:val="005B4903"/>
    <w:rsid w:val="005B51CE"/>
    <w:rsid w:val="005B54D8"/>
    <w:rsid w:val="005B5885"/>
    <w:rsid w:val="005B5CD7"/>
    <w:rsid w:val="005B5DC8"/>
    <w:rsid w:val="005B6499"/>
    <w:rsid w:val="005B667D"/>
    <w:rsid w:val="005B6CF6"/>
    <w:rsid w:val="005B7422"/>
    <w:rsid w:val="005B771D"/>
    <w:rsid w:val="005B79E5"/>
    <w:rsid w:val="005B7C69"/>
    <w:rsid w:val="005C0405"/>
    <w:rsid w:val="005C15CA"/>
    <w:rsid w:val="005C1E18"/>
    <w:rsid w:val="005C29B8"/>
    <w:rsid w:val="005C4794"/>
    <w:rsid w:val="005C494A"/>
    <w:rsid w:val="005C517C"/>
    <w:rsid w:val="005C5F21"/>
    <w:rsid w:val="005C6454"/>
    <w:rsid w:val="005C7156"/>
    <w:rsid w:val="005C72B6"/>
    <w:rsid w:val="005D0104"/>
    <w:rsid w:val="005D0C75"/>
    <w:rsid w:val="005D0F4F"/>
    <w:rsid w:val="005D2BF8"/>
    <w:rsid w:val="005D35C0"/>
    <w:rsid w:val="005D3F45"/>
    <w:rsid w:val="005D4171"/>
    <w:rsid w:val="005D4831"/>
    <w:rsid w:val="005D4DC3"/>
    <w:rsid w:val="005D51D3"/>
    <w:rsid w:val="005D524A"/>
    <w:rsid w:val="005D637F"/>
    <w:rsid w:val="005D645C"/>
    <w:rsid w:val="005D66BD"/>
    <w:rsid w:val="005D66D0"/>
    <w:rsid w:val="005D67C2"/>
    <w:rsid w:val="005D6A95"/>
    <w:rsid w:val="005D6B2C"/>
    <w:rsid w:val="005D6D9C"/>
    <w:rsid w:val="005D7BC1"/>
    <w:rsid w:val="005E0E80"/>
    <w:rsid w:val="005E1A2C"/>
    <w:rsid w:val="005E2335"/>
    <w:rsid w:val="005E34CA"/>
    <w:rsid w:val="005E37D4"/>
    <w:rsid w:val="005E396B"/>
    <w:rsid w:val="005E3C18"/>
    <w:rsid w:val="005E3F8B"/>
    <w:rsid w:val="005E4250"/>
    <w:rsid w:val="005E47DE"/>
    <w:rsid w:val="005E4A63"/>
    <w:rsid w:val="005E4C0E"/>
    <w:rsid w:val="005E4FC2"/>
    <w:rsid w:val="005E585A"/>
    <w:rsid w:val="005E5B48"/>
    <w:rsid w:val="005E6812"/>
    <w:rsid w:val="005E7881"/>
    <w:rsid w:val="005E78E0"/>
    <w:rsid w:val="005F0D9C"/>
    <w:rsid w:val="005F186B"/>
    <w:rsid w:val="005F1886"/>
    <w:rsid w:val="005F190D"/>
    <w:rsid w:val="005F1DE1"/>
    <w:rsid w:val="005F23B6"/>
    <w:rsid w:val="005F284E"/>
    <w:rsid w:val="005F2DB0"/>
    <w:rsid w:val="005F3390"/>
    <w:rsid w:val="005F4ACC"/>
    <w:rsid w:val="005F511A"/>
    <w:rsid w:val="005F5F83"/>
    <w:rsid w:val="005F75EF"/>
    <w:rsid w:val="00600528"/>
    <w:rsid w:val="006015CE"/>
    <w:rsid w:val="00602232"/>
    <w:rsid w:val="00603354"/>
    <w:rsid w:val="006042F7"/>
    <w:rsid w:val="00604713"/>
    <w:rsid w:val="00604784"/>
    <w:rsid w:val="00605C19"/>
    <w:rsid w:val="006061F9"/>
    <w:rsid w:val="00606419"/>
    <w:rsid w:val="0060798B"/>
    <w:rsid w:val="00607AEF"/>
    <w:rsid w:val="00607D29"/>
    <w:rsid w:val="00610104"/>
    <w:rsid w:val="00610734"/>
    <w:rsid w:val="00610E36"/>
    <w:rsid w:val="00610FF5"/>
    <w:rsid w:val="00612952"/>
    <w:rsid w:val="006142D9"/>
    <w:rsid w:val="00614CC1"/>
    <w:rsid w:val="0061565A"/>
    <w:rsid w:val="00615A9D"/>
    <w:rsid w:val="00616BAA"/>
    <w:rsid w:val="00617387"/>
    <w:rsid w:val="006174AF"/>
    <w:rsid w:val="006174D7"/>
    <w:rsid w:val="00617BAA"/>
    <w:rsid w:val="00617D95"/>
    <w:rsid w:val="006205D6"/>
    <w:rsid w:val="00620B08"/>
    <w:rsid w:val="00621361"/>
    <w:rsid w:val="0062141D"/>
    <w:rsid w:val="0062299B"/>
    <w:rsid w:val="00622F5A"/>
    <w:rsid w:val="006245D1"/>
    <w:rsid w:val="00624BB7"/>
    <w:rsid w:val="006252B3"/>
    <w:rsid w:val="006252D8"/>
    <w:rsid w:val="006259BC"/>
    <w:rsid w:val="00626359"/>
    <w:rsid w:val="0062636B"/>
    <w:rsid w:val="0062764E"/>
    <w:rsid w:val="0063149C"/>
    <w:rsid w:val="00631965"/>
    <w:rsid w:val="00632182"/>
    <w:rsid w:val="00632AE0"/>
    <w:rsid w:val="00633C17"/>
    <w:rsid w:val="006348A9"/>
    <w:rsid w:val="00634D9E"/>
    <w:rsid w:val="00635D12"/>
    <w:rsid w:val="0063661B"/>
    <w:rsid w:val="00636B50"/>
    <w:rsid w:val="00636BA3"/>
    <w:rsid w:val="00636C02"/>
    <w:rsid w:val="00636E3E"/>
    <w:rsid w:val="006379F7"/>
    <w:rsid w:val="00637D88"/>
    <w:rsid w:val="00637E4D"/>
    <w:rsid w:val="0064025A"/>
    <w:rsid w:val="00640620"/>
    <w:rsid w:val="00640E08"/>
    <w:rsid w:val="0064196E"/>
    <w:rsid w:val="00641A1F"/>
    <w:rsid w:val="00644FC1"/>
    <w:rsid w:val="00645505"/>
    <w:rsid w:val="00645624"/>
    <w:rsid w:val="00645904"/>
    <w:rsid w:val="006470DC"/>
    <w:rsid w:val="006476BC"/>
    <w:rsid w:val="006507D9"/>
    <w:rsid w:val="00650A55"/>
    <w:rsid w:val="0065196E"/>
    <w:rsid w:val="00651ACB"/>
    <w:rsid w:val="00651B21"/>
    <w:rsid w:val="00651C47"/>
    <w:rsid w:val="00652AB2"/>
    <w:rsid w:val="00652B6F"/>
    <w:rsid w:val="00653688"/>
    <w:rsid w:val="00653B12"/>
    <w:rsid w:val="00653FED"/>
    <w:rsid w:val="006543CF"/>
    <w:rsid w:val="00654EC0"/>
    <w:rsid w:val="0065525B"/>
    <w:rsid w:val="006559D8"/>
    <w:rsid w:val="00655D4F"/>
    <w:rsid w:val="00656D29"/>
    <w:rsid w:val="006579C9"/>
    <w:rsid w:val="006617EF"/>
    <w:rsid w:val="00661947"/>
    <w:rsid w:val="00662E5F"/>
    <w:rsid w:val="006640E5"/>
    <w:rsid w:val="006646F1"/>
    <w:rsid w:val="00664929"/>
    <w:rsid w:val="00664F62"/>
    <w:rsid w:val="0066504E"/>
    <w:rsid w:val="00665563"/>
    <w:rsid w:val="006655E1"/>
    <w:rsid w:val="00666C60"/>
    <w:rsid w:val="00666D06"/>
    <w:rsid w:val="006674A3"/>
    <w:rsid w:val="0066759F"/>
    <w:rsid w:val="00667D79"/>
    <w:rsid w:val="006708C9"/>
    <w:rsid w:val="00670C66"/>
    <w:rsid w:val="00672060"/>
    <w:rsid w:val="00672BFD"/>
    <w:rsid w:val="00674F6F"/>
    <w:rsid w:val="00675D62"/>
    <w:rsid w:val="006770F4"/>
    <w:rsid w:val="00677885"/>
    <w:rsid w:val="00677A84"/>
    <w:rsid w:val="0068026D"/>
    <w:rsid w:val="00680328"/>
    <w:rsid w:val="00680A27"/>
    <w:rsid w:val="00680CC4"/>
    <w:rsid w:val="00680EFD"/>
    <w:rsid w:val="006816A4"/>
    <w:rsid w:val="006819B8"/>
    <w:rsid w:val="00682182"/>
    <w:rsid w:val="00682973"/>
    <w:rsid w:val="00682DFB"/>
    <w:rsid w:val="006837B9"/>
    <w:rsid w:val="006840A6"/>
    <w:rsid w:val="006850CD"/>
    <w:rsid w:val="00685122"/>
    <w:rsid w:val="00685AAB"/>
    <w:rsid w:val="00685B32"/>
    <w:rsid w:val="00686250"/>
    <w:rsid w:val="00686921"/>
    <w:rsid w:val="0068759F"/>
    <w:rsid w:val="006901C5"/>
    <w:rsid w:val="006905FB"/>
    <w:rsid w:val="00691C6A"/>
    <w:rsid w:val="00692F8C"/>
    <w:rsid w:val="0069605F"/>
    <w:rsid w:val="0069772D"/>
    <w:rsid w:val="006A07AA"/>
    <w:rsid w:val="006A15B2"/>
    <w:rsid w:val="006A1D58"/>
    <w:rsid w:val="006A25E5"/>
    <w:rsid w:val="006A2B46"/>
    <w:rsid w:val="006A2EDA"/>
    <w:rsid w:val="006A336D"/>
    <w:rsid w:val="006A33E2"/>
    <w:rsid w:val="006A37B9"/>
    <w:rsid w:val="006A3B67"/>
    <w:rsid w:val="006A538A"/>
    <w:rsid w:val="006A5AFF"/>
    <w:rsid w:val="006A767A"/>
    <w:rsid w:val="006A7D04"/>
    <w:rsid w:val="006B00BD"/>
    <w:rsid w:val="006B1E96"/>
    <w:rsid w:val="006B21DE"/>
    <w:rsid w:val="006B238B"/>
    <w:rsid w:val="006B2672"/>
    <w:rsid w:val="006B3F02"/>
    <w:rsid w:val="006B45BB"/>
    <w:rsid w:val="006B4D9C"/>
    <w:rsid w:val="006B54BF"/>
    <w:rsid w:val="006B5B2E"/>
    <w:rsid w:val="006B5F44"/>
    <w:rsid w:val="006B5F90"/>
    <w:rsid w:val="006B62E4"/>
    <w:rsid w:val="006B7716"/>
    <w:rsid w:val="006B78B0"/>
    <w:rsid w:val="006C1AA7"/>
    <w:rsid w:val="006C1BBA"/>
    <w:rsid w:val="006C2079"/>
    <w:rsid w:val="006C22C8"/>
    <w:rsid w:val="006C2B8C"/>
    <w:rsid w:val="006C2DAC"/>
    <w:rsid w:val="006C3AD8"/>
    <w:rsid w:val="006C3DFE"/>
    <w:rsid w:val="006C3E77"/>
    <w:rsid w:val="006C3EDB"/>
    <w:rsid w:val="006C4A0B"/>
    <w:rsid w:val="006C4CF9"/>
    <w:rsid w:val="006C5A62"/>
    <w:rsid w:val="006C5D68"/>
    <w:rsid w:val="006C677E"/>
    <w:rsid w:val="006C67EE"/>
    <w:rsid w:val="006C6976"/>
    <w:rsid w:val="006C6DD0"/>
    <w:rsid w:val="006C7CEF"/>
    <w:rsid w:val="006C7F82"/>
    <w:rsid w:val="006D004A"/>
    <w:rsid w:val="006D04EA"/>
    <w:rsid w:val="006D066F"/>
    <w:rsid w:val="006D16C4"/>
    <w:rsid w:val="006D1DDE"/>
    <w:rsid w:val="006D3E96"/>
    <w:rsid w:val="006D4515"/>
    <w:rsid w:val="006D4BB1"/>
    <w:rsid w:val="006D5093"/>
    <w:rsid w:val="006D5111"/>
    <w:rsid w:val="006D5509"/>
    <w:rsid w:val="006D5657"/>
    <w:rsid w:val="006D5C30"/>
    <w:rsid w:val="006D6593"/>
    <w:rsid w:val="006D6992"/>
    <w:rsid w:val="006D70A6"/>
    <w:rsid w:val="006E0A17"/>
    <w:rsid w:val="006E1789"/>
    <w:rsid w:val="006E1868"/>
    <w:rsid w:val="006E2052"/>
    <w:rsid w:val="006E23BE"/>
    <w:rsid w:val="006E28E5"/>
    <w:rsid w:val="006E385A"/>
    <w:rsid w:val="006E3C94"/>
    <w:rsid w:val="006E48E6"/>
    <w:rsid w:val="006E651C"/>
    <w:rsid w:val="006E6BCD"/>
    <w:rsid w:val="006E7D22"/>
    <w:rsid w:val="006F03A8"/>
    <w:rsid w:val="006F15BC"/>
    <w:rsid w:val="006F2ACA"/>
    <w:rsid w:val="006F2ADC"/>
    <w:rsid w:val="006F2BFE"/>
    <w:rsid w:val="006F31E9"/>
    <w:rsid w:val="006F3438"/>
    <w:rsid w:val="006F3858"/>
    <w:rsid w:val="006F3940"/>
    <w:rsid w:val="006F3F11"/>
    <w:rsid w:val="006F530E"/>
    <w:rsid w:val="006F574C"/>
    <w:rsid w:val="006F5F1F"/>
    <w:rsid w:val="006F6284"/>
    <w:rsid w:val="006F6CBF"/>
    <w:rsid w:val="007002C5"/>
    <w:rsid w:val="00700395"/>
    <w:rsid w:val="0070040C"/>
    <w:rsid w:val="00700C39"/>
    <w:rsid w:val="007011AF"/>
    <w:rsid w:val="00701B60"/>
    <w:rsid w:val="00702367"/>
    <w:rsid w:val="00702D37"/>
    <w:rsid w:val="00704387"/>
    <w:rsid w:val="007044C5"/>
    <w:rsid w:val="00704666"/>
    <w:rsid w:val="00704841"/>
    <w:rsid w:val="00705123"/>
    <w:rsid w:val="00705B11"/>
    <w:rsid w:val="00705B9F"/>
    <w:rsid w:val="007064BA"/>
    <w:rsid w:val="00706A5F"/>
    <w:rsid w:val="00707669"/>
    <w:rsid w:val="00710AF4"/>
    <w:rsid w:val="00711A57"/>
    <w:rsid w:val="00711CBA"/>
    <w:rsid w:val="00711FB5"/>
    <w:rsid w:val="00712A01"/>
    <w:rsid w:val="0071402D"/>
    <w:rsid w:val="00714F58"/>
    <w:rsid w:val="00715D6C"/>
    <w:rsid w:val="00715DE4"/>
    <w:rsid w:val="00716783"/>
    <w:rsid w:val="00716CD8"/>
    <w:rsid w:val="00716F56"/>
    <w:rsid w:val="00717C96"/>
    <w:rsid w:val="0072132A"/>
    <w:rsid w:val="00721504"/>
    <w:rsid w:val="00722FBF"/>
    <w:rsid w:val="00722FC2"/>
    <w:rsid w:val="00723116"/>
    <w:rsid w:val="00723212"/>
    <w:rsid w:val="00723613"/>
    <w:rsid w:val="00723C2E"/>
    <w:rsid w:val="00723F02"/>
    <w:rsid w:val="00724490"/>
    <w:rsid w:val="00724E1B"/>
    <w:rsid w:val="00725422"/>
    <w:rsid w:val="00725949"/>
    <w:rsid w:val="00725C0C"/>
    <w:rsid w:val="00727C9C"/>
    <w:rsid w:val="00727EE6"/>
    <w:rsid w:val="00727FA2"/>
    <w:rsid w:val="00727FD8"/>
    <w:rsid w:val="00730059"/>
    <w:rsid w:val="007322D9"/>
    <w:rsid w:val="00732925"/>
    <w:rsid w:val="00732BC0"/>
    <w:rsid w:val="007334C1"/>
    <w:rsid w:val="00733E98"/>
    <w:rsid w:val="007357CD"/>
    <w:rsid w:val="00735F21"/>
    <w:rsid w:val="007364E5"/>
    <w:rsid w:val="0073720F"/>
    <w:rsid w:val="007373CB"/>
    <w:rsid w:val="00737796"/>
    <w:rsid w:val="00737EFF"/>
    <w:rsid w:val="007401BD"/>
    <w:rsid w:val="007407B0"/>
    <w:rsid w:val="0074165C"/>
    <w:rsid w:val="007422D2"/>
    <w:rsid w:val="00742C35"/>
    <w:rsid w:val="007432CA"/>
    <w:rsid w:val="00743914"/>
    <w:rsid w:val="007439EB"/>
    <w:rsid w:val="00743CB4"/>
    <w:rsid w:val="00743F0A"/>
    <w:rsid w:val="00744087"/>
    <w:rsid w:val="007444E8"/>
    <w:rsid w:val="0074548E"/>
    <w:rsid w:val="007454BB"/>
    <w:rsid w:val="00745773"/>
    <w:rsid w:val="00746800"/>
    <w:rsid w:val="007501A8"/>
    <w:rsid w:val="00750AA8"/>
    <w:rsid w:val="00750D61"/>
    <w:rsid w:val="00750E54"/>
    <w:rsid w:val="00750EE1"/>
    <w:rsid w:val="00751344"/>
    <w:rsid w:val="00752B4D"/>
    <w:rsid w:val="00753FDC"/>
    <w:rsid w:val="00754690"/>
    <w:rsid w:val="00754E67"/>
    <w:rsid w:val="00755402"/>
    <w:rsid w:val="0075586C"/>
    <w:rsid w:val="00755940"/>
    <w:rsid w:val="00755D51"/>
    <w:rsid w:val="00756B26"/>
    <w:rsid w:val="00756EDF"/>
    <w:rsid w:val="0075757E"/>
    <w:rsid w:val="00757D30"/>
    <w:rsid w:val="007600E3"/>
    <w:rsid w:val="00760EBF"/>
    <w:rsid w:val="007610C0"/>
    <w:rsid w:val="007612F3"/>
    <w:rsid w:val="00761534"/>
    <w:rsid w:val="007618FD"/>
    <w:rsid w:val="00761932"/>
    <w:rsid w:val="00761B00"/>
    <w:rsid w:val="00764112"/>
    <w:rsid w:val="00764EC8"/>
    <w:rsid w:val="00764FF3"/>
    <w:rsid w:val="007652F6"/>
    <w:rsid w:val="0076587A"/>
    <w:rsid w:val="00765C43"/>
    <w:rsid w:val="00765EFB"/>
    <w:rsid w:val="00765FFD"/>
    <w:rsid w:val="007671CA"/>
    <w:rsid w:val="00767B52"/>
    <w:rsid w:val="00767C61"/>
    <w:rsid w:val="0077008A"/>
    <w:rsid w:val="00770989"/>
    <w:rsid w:val="00771324"/>
    <w:rsid w:val="00772126"/>
    <w:rsid w:val="00772177"/>
    <w:rsid w:val="00773142"/>
    <w:rsid w:val="00773C1F"/>
    <w:rsid w:val="00773CBB"/>
    <w:rsid w:val="007743FC"/>
    <w:rsid w:val="00774DA4"/>
    <w:rsid w:val="007761D8"/>
    <w:rsid w:val="00776599"/>
    <w:rsid w:val="00776BF4"/>
    <w:rsid w:val="00780A98"/>
    <w:rsid w:val="0078114B"/>
    <w:rsid w:val="007811CE"/>
    <w:rsid w:val="00781DD2"/>
    <w:rsid w:val="007824F9"/>
    <w:rsid w:val="00783579"/>
    <w:rsid w:val="00783ECF"/>
    <w:rsid w:val="0078413A"/>
    <w:rsid w:val="0078419C"/>
    <w:rsid w:val="007847D4"/>
    <w:rsid w:val="00785161"/>
    <w:rsid w:val="0078543D"/>
    <w:rsid w:val="00785829"/>
    <w:rsid w:val="00785878"/>
    <w:rsid w:val="00785CF7"/>
    <w:rsid w:val="00787F1C"/>
    <w:rsid w:val="00793A8F"/>
    <w:rsid w:val="007952A0"/>
    <w:rsid w:val="0079531E"/>
    <w:rsid w:val="0079559F"/>
    <w:rsid w:val="007959E8"/>
    <w:rsid w:val="00795E9C"/>
    <w:rsid w:val="00796251"/>
    <w:rsid w:val="00796B44"/>
    <w:rsid w:val="00796DCB"/>
    <w:rsid w:val="007A0170"/>
    <w:rsid w:val="007A0521"/>
    <w:rsid w:val="007A0F27"/>
    <w:rsid w:val="007A1096"/>
    <w:rsid w:val="007A2E12"/>
    <w:rsid w:val="007A2FBB"/>
    <w:rsid w:val="007A3475"/>
    <w:rsid w:val="007A41C8"/>
    <w:rsid w:val="007A49A2"/>
    <w:rsid w:val="007A4AC6"/>
    <w:rsid w:val="007A4AE5"/>
    <w:rsid w:val="007A54CE"/>
    <w:rsid w:val="007A5F15"/>
    <w:rsid w:val="007A6190"/>
    <w:rsid w:val="007A6D44"/>
    <w:rsid w:val="007A6FD9"/>
    <w:rsid w:val="007A7D1E"/>
    <w:rsid w:val="007A7FFA"/>
    <w:rsid w:val="007B04EB"/>
    <w:rsid w:val="007B0D4F"/>
    <w:rsid w:val="007B1D59"/>
    <w:rsid w:val="007B392C"/>
    <w:rsid w:val="007B3D91"/>
    <w:rsid w:val="007B5373"/>
    <w:rsid w:val="007B5A3D"/>
    <w:rsid w:val="007B5B95"/>
    <w:rsid w:val="007B6032"/>
    <w:rsid w:val="007B60BA"/>
    <w:rsid w:val="007B68EA"/>
    <w:rsid w:val="007B7453"/>
    <w:rsid w:val="007B7C72"/>
    <w:rsid w:val="007C0330"/>
    <w:rsid w:val="007C0F84"/>
    <w:rsid w:val="007C2258"/>
    <w:rsid w:val="007C2D89"/>
    <w:rsid w:val="007C2DCB"/>
    <w:rsid w:val="007C3C8C"/>
    <w:rsid w:val="007C4168"/>
    <w:rsid w:val="007C4593"/>
    <w:rsid w:val="007C4BCA"/>
    <w:rsid w:val="007C508C"/>
    <w:rsid w:val="007C5309"/>
    <w:rsid w:val="007C540F"/>
    <w:rsid w:val="007C5DC3"/>
    <w:rsid w:val="007C6069"/>
    <w:rsid w:val="007C68C9"/>
    <w:rsid w:val="007C6AF3"/>
    <w:rsid w:val="007C7BEC"/>
    <w:rsid w:val="007D0660"/>
    <w:rsid w:val="007D06C4"/>
    <w:rsid w:val="007D0F9E"/>
    <w:rsid w:val="007D12E7"/>
    <w:rsid w:val="007D1352"/>
    <w:rsid w:val="007D135A"/>
    <w:rsid w:val="007D1E5C"/>
    <w:rsid w:val="007D2508"/>
    <w:rsid w:val="007D28CD"/>
    <w:rsid w:val="007D346A"/>
    <w:rsid w:val="007D3852"/>
    <w:rsid w:val="007D3A91"/>
    <w:rsid w:val="007D3DA4"/>
    <w:rsid w:val="007D3FB0"/>
    <w:rsid w:val="007D4C73"/>
    <w:rsid w:val="007D4E79"/>
    <w:rsid w:val="007D503F"/>
    <w:rsid w:val="007D50D1"/>
    <w:rsid w:val="007D5330"/>
    <w:rsid w:val="007D556F"/>
    <w:rsid w:val="007D6518"/>
    <w:rsid w:val="007D6674"/>
    <w:rsid w:val="007D76BD"/>
    <w:rsid w:val="007E034C"/>
    <w:rsid w:val="007E048A"/>
    <w:rsid w:val="007E0BF1"/>
    <w:rsid w:val="007E177F"/>
    <w:rsid w:val="007E181B"/>
    <w:rsid w:val="007E204D"/>
    <w:rsid w:val="007E3246"/>
    <w:rsid w:val="007E3E09"/>
    <w:rsid w:val="007E660B"/>
    <w:rsid w:val="007E6765"/>
    <w:rsid w:val="007E7A1C"/>
    <w:rsid w:val="007E7DB7"/>
    <w:rsid w:val="007F0310"/>
    <w:rsid w:val="007F09AE"/>
    <w:rsid w:val="007F0ED8"/>
    <w:rsid w:val="007F0F63"/>
    <w:rsid w:val="007F254C"/>
    <w:rsid w:val="007F2F38"/>
    <w:rsid w:val="007F459E"/>
    <w:rsid w:val="007F511E"/>
    <w:rsid w:val="007F5280"/>
    <w:rsid w:val="007F543C"/>
    <w:rsid w:val="007F6203"/>
    <w:rsid w:val="007F6D0D"/>
    <w:rsid w:val="007F75CE"/>
    <w:rsid w:val="007F7AC5"/>
    <w:rsid w:val="008003C8"/>
    <w:rsid w:val="00800F59"/>
    <w:rsid w:val="00801161"/>
    <w:rsid w:val="008013A4"/>
    <w:rsid w:val="008027CE"/>
    <w:rsid w:val="00802F42"/>
    <w:rsid w:val="008034C9"/>
    <w:rsid w:val="00804383"/>
    <w:rsid w:val="00804BB7"/>
    <w:rsid w:val="00804D41"/>
    <w:rsid w:val="00805675"/>
    <w:rsid w:val="00805EC0"/>
    <w:rsid w:val="00805F5D"/>
    <w:rsid w:val="008063AD"/>
    <w:rsid w:val="00806F21"/>
    <w:rsid w:val="0080765A"/>
    <w:rsid w:val="00807B1D"/>
    <w:rsid w:val="00810257"/>
    <w:rsid w:val="008104F5"/>
    <w:rsid w:val="008105F9"/>
    <w:rsid w:val="00811072"/>
    <w:rsid w:val="00811369"/>
    <w:rsid w:val="008131DA"/>
    <w:rsid w:val="008139AE"/>
    <w:rsid w:val="0081467D"/>
    <w:rsid w:val="008148DD"/>
    <w:rsid w:val="00814F41"/>
    <w:rsid w:val="008153E5"/>
    <w:rsid w:val="00815419"/>
    <w:rsid w:val="008163C8"/>
    <w:rsid w:val="008164A1"/>
    <w:rsid w:val="00816C99"/>
    <w:rsid w:val="0081707E"/>
    <w:rsid w:val="00817325"/>
    <w:rsid w:val="00817D74"/>
    <w:rsid w:val="00817DC2"/>
    <w:rsid w:val="008200D3"/>
    <w:rsid w:val="008205F7"/>
    <w:rsid w:val="0082092F"/>
    <w:rsid w:val="00820987"/>
    <w:rsid w:val="008209E6"/>
    <w:rsid w:val="00820DAA"/>
    <w:rsid w:val="00820F07"/>
    <w:rsid w:val="00821006"/>
    <w:rsid w:val="0082209F"/>
    <w:rsid w:val="00822269"/>
    <w:rsid w:val="00822A47"/>
    <w:rsid w:val="008231BC"/>
    <w:rsid w:val="00823303"/>
    <w:rsid w:val="008233B2"/>
    <w:rsid w:val="00823A9F"/>
    <w:rsid w:val="00823C85"/>
    <w:rsid w:val="0082435A"/>
    <w:rsid w:val="00824D12"/>
    <w:rsid w:val="00825138"/>
    <w:rsid w:val="00825361"/>
    <w:rsid w:val="008269DD"/>
    <w:rsid w:val="00827F60"/>
    <w:rsid w:val="00830621"/>
    <w:rsid w:val="0083087A"/>
    <w:rsid w:val="00830AEA"/>
    <w:rsid w:val="008318D2"/>
    <w:rsid w:val="00832142"/>
    <w:rsid w:val="00833366"/>
    <w:rsid w:val="0083348C"/>
    <w:rsid w:val="00833630"/>
    <w:rsid w:val="00835646"/>
    <w:rsid w:val="0083620C"/>
    <w:rsid w:val="0083737E"/>
    <w:rsid w:val="008373D3"/>
    <w:rsid w:val="00837ED5"/>
    <w:rsid w:val="00840617"/>
    <w:rsid w:val="00840C0E"/>
    <w:rsid w:val="00840F84"/>
    <w:rsid w:val="00841B0E"/>
    <w:rsid w:val="008425EC"/>
    <w:rsid w:val="00842A47"/>
    <w:rsid w:val="00842F04"/>
    <w:rsid w:val="00843237"/>
    <w:rsid w:val="00843552"/>
    <w:rsid w:val="00843C13"/>
    <w:rsid w:val="00844205"/>
    <w:rsid w:val="00844E06"/>
    <w:rsid w:val="00845019"/>
    <w:rsid w:val="008454F8"/>
    <w:rsid w:val="00845E55"/>
    <w:rsid w:val="008464B2"/>
    <w:rsid w:val="0084664E"/>
    <w:rsid w:val="008503AB"/>
    <w:rsid w:val="0085173A"/>
    <w:rsid w:val="00853B81"/>
    <w:rsid w:val="00854E0D"/>
    <w:rsid w:val="008558EA"/>
    <w:rsid w:val="00855A60"/>
    <w:rsid w:val="00856FB4"/>
    <w:rsid w:val="008603CE"/>
    <w:rsid w:val="008620FC"/>
    <w:rsid w:val="008627A5"/>
    <w:rsid w:val="00862F3D"/>
    <w:rsid w:val="00863A86"/>
    <w:rsid w:val="00863E05"/>
    <w:rsid w:val="00864B25"/>
    <w:rsid w:val="00865377"/>
    <w:rsid w:val="00865ACA"/>
    <w:rsid w:val="00865D28"/>
    <w:rsid w:val="00865F85"/>
    <w:rsid w:val="008669E0"/>
    <w:rsid w:val="00866E9C"/>
    <w:rsid w:val="00867C10"/>
    <w:rsid w:val="00870439"/>
    <w:rsid w:val="008704CE"/>
    <w:rsid w:val="00870A48"/>
    <w:rsid w:val="00870DA1"/>
    <w:rsid w:val="00871AA3"/>
    <w:rsid w:val="00874BA0"/>
    <w:rsid w:val="0087577E"/>
    <w:rsid w:val="00875E2A"/>
    <w:rsid w:val="00875E31"/>
    <w:rsid w:val="008764A3"/>
    <w:rsid w:val="008766F2"/>
    <w:rsid w:val="00876750"/>
    <w:rsid w:val="00876B50"/>
    <w:rsid w:val="00877755"/>
    <w:rsid w:val="00877989"/>
    <w:rsid w:val="00877C55"/>
    <w:rsid w:val="00881BA4"/>
    <w:rsid w:val="00881E46"/>
    <w:rsid w:val="0088345B"/>
    <w:rsid w:val="00883F87"/>
    <w:rsid w:val="00883F93"/>
    <w:rsid w:val="008847A7"/>
    <w:rsid w:val="00884DB3"/>
    <w:rsid w:val="008851F2"/>
    <w:rsid w:val="00885A9D"/>
    <w:rsid w:val="00886271"/>
    <w:rsid w:val="008864F6"/>
    <w:rsid w:val="00886AA7"/>
    <w:rsid w:val="00887970"/>
    <w:rsid w:val="0089000C"/>
    <w:rsid w:val="0089049D"/>
    <w:rsid w:val="00890723"/>
    <w:rsid w:val="00890D71"/>
    <w:rsid w:val="00891835"/>
    <w:rsid w:val="008928C9"/>
    <w:rsid w:val="008930CB"/>
    <w:rsid w:val="0089379B"/>
    <w:rsid w:val="008938DC"/>
    <w:rsid w:val="00893FD1"/>
    <w:rsid w:val="008941A0"/>
    <w:rsid w:val="00894836"/>
    <w:rsid w:val="00894BAC"/>
    <w:rsid w:val="00895172"/>
    <w:rsid w:val="00895464"/>
    <w:rsid w:val="0089563E"/>
    <w:rsid w:val="00895680"/>
    <w:rsid w:val="00895710"/>
    <w:rsid w:val="00896183"/>
    <w:rsid w:val="00896DFF"/>
    <w:rsid w:val="0089762C"/>
    <w:rsid w:val="008A0B53"/>
    <w:rsid w:val="008A1057"/>
    <w:rsid w:val="008A1489"/>
    <w:rsid w:val="008A173B"/>
    <w:rsid w:val="008A1893"/>
    <w:rsid w:val="008A199B"/>
    <w:rsid w:val="008A1E19"/>
    <w:rsid w:val="008A23B4"/>
    <w:rsid w:val="008A335C"/>
    <w:rsid w:val="008A3AE7"/>
    <w:rsid w:val="008A43B3"/>
    <w:rsid w:val="008A4AA3"/>
    <w:rsid w:val="008A4B72"/>
    <w:rsid w:val="008A4D1F"/>
    <w:rsid w:val="008A57E6"/>
    <w:rsid w:val="008A5E66"/>
    <w:rsid w:val="008A67E2"/>
    <w:rsid w:val="008A6810"/>
    <w:rsid w:val="008A6CA5"/>
    <w:rsid w:val="008A6F81"/>
    <w:rsid w:val="008A719B"/>
    <w:rsid w:val="008A769A"/>
    <w:rsid w:val="008B0C9C"/>
    <w:rsid w:val="008B166D"/>
    <w:rsid w:val="008B17F4"/>
    <w:rsid w:val="008B18DC"/>
    <w:rsid w:val="008B19FE"/>
    <w:rsid w:val="008B3615"/>
    <w:rsid w:val="008B3714"/>
    <w:rsid w:val="008B45F8"/>
    <w:rsid w:val="008B4AC4"/>
    <w:rsid w:val="008B50C8"/>
    <w:rsid w:val="008B5281"/>
    <w:rsid w:val="008B529A"/>
    <w:rsid w:val="008B6E81"/>
    <w:rsid w:val="008B6F33"/>
    <w:rsid w:val="008B721A"/>
    <w:rsid w:val="008B7E05"/>
    <w:rsid w:val="008C00E3"/>
    <w:rsid w:val="008C081E"/>
    <w:rsid w:val="008C142D"/>
    <w:rsid w:val="008C1797"/>
    <w:rsid w:val="008C219C"/>
    <w:rsid w:val="008C223B"/>
    <w:rsid w:val="008C2B9A"/>
    <w:rsid w:val="008C2E68"/>
    <w:rsid w:val="008C3DCD"/>
    <w:rsid w:val="008C4328"/>
    <w:rsid w:val="008C475E"/>
    <w:rsid w:val="008C54D9"/>
    <w:rsid w:val="008C619A"/>
    <w:rsid w:val="008D0CE8"/>
    <w:rsid w:val="008D0F99"/>
    <w:rsid w:val="008D117D"/>
    <w:rsid w:val="008D2C31"/>
    <w:rsid w:val="008D2D1D"/>
    <w:rsid w:val="008D3865"/>
    <w:rsid w:val="008D453D"/>
    <w:rsid w:val="008D53AD"/>
    <w:rsid w:val="008D562B"/>
    <w:rsid w:val="008D56CE"/>
    <w:rsid w:val="008D5733"/>
    <w:rsid w:val="008D615F"/>
    <w:rsid w:val="008D622B"/>
    <w:rsid w:val="008D65EF"/>
    <w:rsid w:val="008D666C"/>
    <w:rsid w:val="008D66A3"/>
    <w:rsid w:val="008D683C"/>
    <w:rsid w:val="008D696C"/>
    <w:rsid w:val="008D6F4A"/>
    <w:rsid w:val="008D78A2"/>
    <w:rsid w:val="008D79BA"/>
    <w:rsid w:val="008D7B54"/>
    <w:rsid w:val="008E0018"/>
    <w:rsid w:val="008E0C9D"/>
    <w:rsid w:val="008E0DD9"/>
    <w:rsid w:val="008E1204"/>
    <w:rsid w:val="008E1648"/>
    <w:rsid w:val="008E1B3E"/>
    <w:rsid w:val="008E2319"/>
    <w:rsid w:val="008E4BB6"/>
    <w:rsid w:val="008E5518"/>
    <w:rsid w:val="008E58DF"/>
    <w:rsid w:val="008E5B25"/>
    <w:rsid w:val="008E6A84"/>
    <w:rsid w:val="008E7160"/>
    <w:rsid w:val="008E7C60"/>
    <w:rsid w:val="008E7DD5"/>
    <w:rsid w:val="008F08D0"/>
    <w:rsid w:val="008F0CDC"/>
    <w:rsid w:val="008F0CE2"/>
    <w:rsid w:val="008F1486"/>
    <w:rsid w:val="008F14D8"/>
    <w:rsid w:val="008F1668"/>
    <w:rsid w:val="008F17A3"/>
    <w:rsid w:val="008F1ED3"/>
    <w:rsid w:val="008F3092"/>
    <w:rsid w:val="008F3847"/>
    <w:rsid w:val="008F437D"/>
    <w:rsid w:val="008F494A"/>
    <w:rsid w:val="008F4981"/>
    <w:rsid w:val="008F4C29"/>
    <w:rsid w:val="008F5A13"/>
    <w:rsid w:val="008F70BD"/>
    <w:rsid w:val="008F788F"/>
    <w:rsid w:val="008F7EA2"/>
    <w:rsid w:val="00900483"/>
    <w:rsid w:val="00901272"/>
    <w:rsid w:val="00902722"/>
    <w:rsid w:val="009027BC"/>
    <w:rsid w:val="00903D40"/>
    <w:rsid w:val="00905021"/>
    <w:rsid w:val="00905D1A"/>
    <w:rsid w:val="009062E6"/>
    <w:rsid w:val="00906D2E"/>
    <w:rsid w:val="009071E9"/>
    <w:rsid w:val="009071F2"/>
    <w:rsid w:val="00907549"/>
    <w:rsid w:val="00910565"/>
    <w:rsid w:val="00911BE5"/>
    <w:rsid w:val="009123FE"/>
    <w:rsid w:val="009125D6"/>
    <w:rsid w:val="00912F0C"/>
    <w:rsid w:val="00913546"/>
    <w:rsid w:val="0091389F"/>
    <w:rsid w:val="00913CA9"/>
    <w:rsid w:val="009145AE"/>
    <w:rsid w:val="009146CE"/>
    <w:rsid w:val="009146D8"/>
    <w:rsid w:val="00914CA7"/>
    <w:rsid w:val="00915A68"/>
    <w:rsid w:val="00915C3E"/>
    <w:rsid w:val="009161A8"/>
    <w:rsid w:val="0091743C"/>
    <w:rsid w:val="009206FA"/>
    <w:rsid w:val="009220AB"/>
    <w:rsid w:val="009230A9"/>
    <w:rsid w:val="00923238"/>
    <w:rsid w:val="0092459E"/>
    <w:rsid w:val="009245AE"/>
    <w:rsid w:val="009245F5"/>
    <w:rsid w:val="009249EC"/>
    <w:rsid w:val="00925341"/>
    <w:rsid w:val="00926417"/>
    <w:rsid w:val="00926B5F"/>
    <w:rsid w:val="009273B3"/>
    <w:rsid w:val="009305B5"/>
    <w:rsid w:val="00931A28"/>
    <w:rsid w:val="00931E54"/>
    <w:rsid w:val="009339A4"/>
    <w:rsid w:val="009339B8"/>
    <w:rsid w:val="00933E02"/>
    <w:rsid w:val="00935702"/>
    <w:rsid w:val="00935B00"/>
    <w:rsid w:val="00935F32"/>
    <w:rsid w:val="009378DD"/>
    <w:rsid w:val="009401A6"/>
    <w:rsid w:val="009429D5"/>
    <w:rsid w:val="00942BF1"/>
    <w:rsid w:val="00944FAD"/>
    <w:rsid w:val="00945180"/>
    <w:rsid w:val="00945428"/>
    <w:rsid w:val="00945C33"/>
    <w:rsid w:val="00945E0D"/>
    <w:rsid w:val="0094607B"/>
    <w:rsid w:val="0094649D"/>
    <w:rsid w:val="00946ADE"/>
    <w:rsid w:val="00947500"/>
    <w:rsid w:val="00951725"/>
    <w:rsid w:val="00951F73"/>
    <w:rsid w:val="00953604"/>
    <w:rsid w:val="0095496B"/>
    <w:rsid w:val="00954F87"/>
    <w:rsid w:val="00955CAA"/>
    <w:rsid w:val="00956291"/>
    <w:rsid w:val="0095671F"/>
    <w:rsid w:val="0095684B"/>
    <w:rsid w:val="009568C9"/>
    <w:rsid w:val="00960077"/>
    <w:rsid w:val="009606CB"/>
    <w:rsid w:val="00960792"/>
    <w:rsid w:val="00960F1E"/>
    <w:rsid w:val="009610DC"/>
    <w:rsid w:val="00961490"/>
    <w:rsid w:val="0096216B"/>
    <w:rsid w:val="0096250F"/>
    <w:rsid w:val="00962CFC"/>
    <w:rsid w:val="0096381A"/>
    <w:rsid w:val="009638CC"/>
    <w:rsid w:val="009642D6"/>
    <w:rsid w:val="00964ED0"/>
    <w:rsid w:val="0096508B"/>
    <w:rsid w:val="0096596C"/>
    <w:rsid w:val="00965E04"/>
    <w:rsid w:val="00966DE2"/>
    <w:rsid w:val="009674AD"/>
    <w:rsid w:val="00967F0D"/>
    <w:rsid w:val="0097013D"/>
    <w:rsid w:val="00970615"/>
    <w:rsid w:val="00970CDC"/>
    <w:rsid w:val="00970E4B"/>
    <w:rsid w:val="0097114F"/>
    <w:rsid w:val="009718FB"/>
    <w:rsid w:val="00971927"/>
    <w:rsid w:val="00972D4A"/>
    <w:rsid w:val="00974B33"/>
    <w:rsid w:val="00974CB1"/>
    <w:rsid w:val="00975727"/>
    <w:rsid w:val="00975D6B"/>
    <w:rsid w:val="009764BF"/>
    <w:rsid w:val="00976999"/>
    <w:rsid w:val="00976ED4"/>
    <w:rsid w:val="00976F80"/>
    <w:rsid w:val="00977010"/>
    <w:rsid w:val="00977D02"/>
    <w:rsid w:val="00977FF9"/>
    <w:rsid w:val="009802DC"/>
    <w:rsid w:val="0098070D"/>
    <w:rsid w:val="009809BB"/>
    <w:rsid w:val="00981155"/>
    <w:rsid w:val="009825E7"/>
    <w:rsid w:val="009829B6"/>
    <w:rsid w:val="0098364B"/>
    <w:rsid w:val="00983896"/>
    <w:rsid w:val="00983DFD"/>
    <w:rsid w:val="0098586B"/>
    <w:rsid w:val="00986C46"/>
    <w:rsid w:val="00986C99"/>
    <w:rsid w:val="0098735E"/>
    <w:rsid w:val="009911AF"/>
    <w:rsid w:val="00991875"/>
    <w:rsid w:val="00991F92"/>
    <w:rsid w:val="00992768"/>
    <w:rsid w:val="00992985"/>
    <w:rsid w:val="00993379"/>
    <w:rsid w:val="00993889"/>
    <w:rsid w:val="0099400C"/>
    <w:rsid w:val="009942DE"/>
    <w:rsid w:val="00994A70"/>
    <w:rsid w:val="00994AFC"/>
    <w:rsid w:val="00994B79"/>
    <w:rsid w:val="00994D98"/>
    <w:rsid w:val="00994F8F"/>
    <w:rsid w:val="0099551B"/>
    <w:rsid w:val="0099589E"/>
    <w:rsid w:val="00996BD2"/>
    <w:rsid w:val="00997BF1"/>
    <w:rsid w:val="009A089C"/>
    <w:rsid w:val="009A0F30"/>
    <w:rsid w:val="009A118E"/>
    <w:rsid w:val="009A168F"/>
    <w:rsid w:val="009A21CD"/>
    <w:rsid w:val="009A278C"/>
    <w:rsid w:val="009A2BC2"/>
    <w:rsid w:val="009A363C"/>
    <w:rsid w:val="009A3A0B"/>
    <w:rsid w:val="009A42C1"/>
    <w:rsid w:val="009A4C05"/>
    <w:rsid w:val="009A51B7"/>
    <w:rsid w:val="009A522D"/>
    <w:rsid w:val="009A5429"/>
    <w:rsid w:val="009A557C"/>
    <w:rsid w:val="009A5BA8"/>
    <w:rsid w:val="009A6081"/>
    <w:rsid w:val="009A621C"/>
    <w:rsid w:val="009A72AD"/>
    <w:rsid w:val="009B09E0"/>
    <w:rsid w:val="009B0BC5"/>
    <w:rsid w:val="009B109A"/>
    <w:rsid w:val="009B1247"/>
    <w:rsid w:val="009B443B"/>
    <w:rsid w:val="009B4499"/>
    <w:rsid w:val="009B4E3F"/>
    <w:rsid w:val="009B4F7F"/>
    <w:rsid w:val="009B5398"/>
    <w:rsid w:val="009B6029"/>
    <w:rsid w:val="009B6268"/>
    <w:rsid w:val="009B6971"/>
    <w:rsid w:val="009B6E67"/>
    <w:rsid w:val="009B7334"/>
    <w:rsid w:val="009B7A59"/>
    <w:rsid w:val="009C0002"/>
    <w:rsid w:val="009C27F1"/>
    <w:rsid w:val="009C3152"/>
    <w:rsid w:val="009C3257"/>
    <w:rsid w:val="009C337D"/>
    <w:rsid w:val="009C3E8A"/>
    <w:rsid w:val="009C43B6"/>
    <w:rsid w:val="009C4A92"/>
    <w:rsid w:val="009C4CFA"/>
    <w:rsid w:val="009C505F"/>
    <w:rsid w:val="009C5070"/>
    <w:rsid w:val="009C55A1"/>
    <w:rsid w:val="009C617F"/>
    <w:rsid w:val="009C7516"/>
    <w:rsid w:val="009C7992"/>
    <w:rsid w:val="009C7F4F"/>
    <w:rsid w:val="009D0D6F"/>
    <w:rsid w:val="009D112C"/>
    <w:rsid w:val="009D1385"/>
    <w:rsid w:val="009D23F1"/>
    <w:rsid w:val="009D2805"/>
    <w:rsid w:val="009D3916"/>
    <w:rsid w:val="009D3BF9"/>
    <w:rsid w:val="009D46E4"/>
    <w:rsid w:val="009D47FA"/>
    <w:rsid w:val="009D49BE"/>
    <w:rsid w:val="009D4C5B"/>
    <w:rsid w:val="009D50D2"/>
    <w:rsid w:val="009D6BCA"/>
    <w:rsid w:val="009D6F01"/>
    <w:rsid w:val="009D7FA8"/>
    <w:rsid w:val="009E0F62"/>
    <w:rsid w:val="009E0F6E"/>
    <w:rsid w:val="009E236A"/>
    <w:rsid w:val="009E242C"/>
    <w:rsid w:val="009E2D87"/>
    <w:rsid w:val="009E4A58"/>
    <w:rsid w:val="009E5A2D"/>
    <w:rsid w:val="009E5AB2"/>
    <w:rsid w:val="009E5E97"/>
    <w:rsid w:val="009E6219"/>
    <w:rsid w:val="009E6862"/>
    <w:rsid w:val="009E7458"/>
    <w:rsid w:val="009F03B3"/>
    <w:rsid w:val="009F0944"/>
    <w:rsid w:val="009F1DCF"/>
    <w:rsid w:val="009F346E"/>
    <w:rsid w:val="009F3CAC"/>
    <w:rsid w:val="009F4C2E"/>
    <w:rsid w:val="009F55C4"/>
    <w:rsid w:val="009F5B45"/>
    <w:rsid w:val="009F7E28"/>
    <w:rsid w:val="00A00379"/>
    <w:rsid w:val="00A0096C"/>
    <w:rsid w:val="00A00970"/>
    <w:rsid w:val="00A01757"/>
    <w:rsid w:val="00A028C0"/>
    <w:rsid w:val="00A02BAE"/>
    <w:rsid w:val="00A056E0"/>
    <w:rsid w:val="00A05FD7"/>
    <w:rsid w:val="00A06A6B"/>
    <w:rsid w:val="00A07E47"/>
    <w:rsid w:val="00A10175"/>
    <w:rsid w:val="00A101F4"/>
    <w:rsid w:val="00A10327"/>
    <w:rsid w:val="00A108F4"/>
    <w:rsid w:val="00A116B0"/>
    <w:rsid w:val="00A121D8"/>
    <w:rsid w:val="00A129AD"/>
    <w:rsid w:val="00A129D0"/>
    <w:rsid w:val="00A12C33"/>
    <w:rsid w:val="00A138BA"/>
    <w:rsid w:val="00A13B6D"/>
    <w:rsid w:val="00A14316"/>
    <w:rsid w:val="00A14C8E"/>
    <w:rsid w:val="00A153D9"/>
    <w:rsid w:val="00A15F09"/>
    <w:rsid w:val="00A169B6"/>
    <w:rsid w:val="00A169C6"/>
    <w:rsid w:val="00A16CDD"/>
    <w:rsid w:val="00A17A2F"/>
    <w:rsid w:val="00A21741"/>
    <w:rsid w:val="00A2271D"/>
    <w:rsid w:val="00A22FAC"/>
    <w:rsid w:val="00A237D5"/>
    <w:rsid w:val="00A237FA"/>
    <w:rsid w:val="00A23813"/>
    <w:rsid w:val="00A23B64"/>
    <w:rsid w:val="00A23C96"/>
    <w:rsid w:val="00A240DD"/>
    <w:rsid w:val="00A2435D"/>
    <w:rsid w:val="00A2446F"/>
    <w:rsid w:val="00A2510F"/>
    <w:rsid w:val="00A255EA"/>
    <w:rsid w:val="00A25A30"/>
    <w:rsid w:val="00A26A65"/>
    <w:rsid w:val="00A27B00"/>
    <w:rsid w:val="00A30495"/>
    <w:rsid w:val="00A30EFC"/>
    <w:rsid w:val="00A31984"/>
    <w:rsid w:val="00A32D73"/>
    <w:rsid w:val="00A3367B"/>
    <w:rsid w:val="00A342E3"/>
    <w:rsid w:val="00A34768"/>
    <w:rsid w:val="00A3597D"/>
    <w:rsid w:val="00A364AC"/>
    <w:rsid w:val="00A36DD1"/>
    <w:rsid w:val="00A37575"/>
    <w:rsid w:val="00A4006C"/>
    <w:rsid w:val="00A40091"/>
    <w:rsid w:val="00A4030F"/>
    <w:rsid w:val="00A40C69"/>
    <w:rsid w:val="00A41C79"/>
    <w:rsid w:val="00A41CB5"/>
    <w:rsid w:val="00A42650"/>
    <w:rsid w:val="00A42CDF"/>
    <w:rsid w:val="00A44214"/>
    <w:rsid w:val="00A4444D"/>
    <w:rsid w:val="00A4452E"/>
    <w:rsid w:val="00A4472C"/>
    <w:rsid w:val="00A44E69"/>
    <w:rsid w:val="00A45311"/>
    <w:rsid w:val="00A45D4B"/>
    <w:rsid w:val="00A45E72"/>
    <w:rsid w:val="00A45FBC"/>
    <w:rsid w:val="00A4661E"/>
    <w:rsid w:val="00A46E95"/>
    <w:rsid w:val="00A47BE1"/>
    <w:rsid w:val="00A535FB"/>
    <w:rsid w:val="00A53AF0"/>
    <w:rsid w:val="00A550E8"/>
    <w:rsid w:val="00A55BD6"/>
    <w:rsid w:val="00A55C1F"/>
    <w:rsid w:val="00A55D50"/>
    <w:rsid w:val="00A564FE"/>
    <w:rsid w:val="00A57142"/>
    <w:rsid w:val="00A57BD1"/>
    <w:rsid w:val="00A609C8"/>
    <w:rsid w:val="00A61655"/>
    <w:rsid w:val="00A61CA2"/>
    <w:rsid w:val="00A62293"/>
    <w:rsid w:val="00A634B9"/>
    <w:rsid w:val="00A639D5"/>
    <w:rsid w:val="00A648CD"/>
    <w:rsid w:val="00A6537A"/>
    <w:rsid w:val="00A65394"/>
    <w:rsid w:val="00A653F3"/>
    <w:rsid w:val="00A65FB2"/>
    <w:rsid w:val="00A66CF1"/>
    <w:rsid w:val="00A66E1E"/>
    <w:rsid w:val="00A67866"/>
    <w:rsid w:val="00A67D84"/>
    <w:rsid w:val="00A70AF2"/>
    <w:rsid w:val="00A70B07"/>
    <w:rsid w:val="00A70D1A"/>
    <w:rsid w:val="00A71CA7"/>
    <w:rsid w:val="00A723F8"/>
    <w:rsid w:val="00A74019"/>
    <w:rsid w:val="00A74393"/>
    <w:rsid w:val="00A74C62"/>
    <w:rsid w:val="00A75FDD"/>
    <w:rsid w:val="00A77111"/>
    <w:rsid w:val="00A77CCB"/>
    <w:rsid w:val="00A80472"/>
    <w:rsid w:val="00A81149"/>
    <w:rsid w:val="00A812C2"/>
    <w:rsid w:val="00A81CEE"/>
    <w:rsid w:val="00A83AF6"/>
    <w:rsid w:val="00A83D8D"/>
    <w:rsid w:val="00A8446B"/>
    <w:rsid w:val="00A8473F"/>
    <w:rsid w:val="00A85041"/>
    <w:rsid w:val="00A852A6"/>
    <w:rsid w:val="00A862D6"/>
    <w:rsid w:val="00A8715E"/>
    <w:rsid w:val="00A90A9E"/>
    <w:rsid w:val="00A90E15"/>
    <w:rsid w:val="00A9295B"/>
    <w:rsid w:val="00A93B09"/>
    <w:rsid w:val="00A945DC"/>
    <w:rsid w:val="00A949E9"/>
    <w:rsid w:val="00A94A3B"/>
    <w:rsid w:val="00A952D7"/>
    <w:rsid w:val="00A9553E"/>
    <w:rsid w:val="00A9558F"/>
    <w:rsid w:val="00A95865"/>
    <w:rsid w:val="00A95A1A"/>
    <w:rsid w:val="00A95D2E"/>
    <w:rsid w:val="00A96240"/>
    <w:rsid w:val="00A963B1"/>
    <w:rsid w:val="00A963F7"/>
    <w:rsid w:val="00A96AD8"/>
    <w:rsid w:val="00A977A8"/>
    <w:rsid w:val="00AA052C"/>
    <w:rsid w:val="00AA153F"/>
    <w:rsid w:val="00AA1B20"/>
    <w:rsid w:val="00AA1E45"/>
    <w:rsid w:val="00AA2A27"/>
    <w:rsid w:val="00AA2C75"/>
    <w:rsid w:val="00AA3284"/>
    <w:rsid w:val="00AA4286"/>
    <w:rsid w:val="00AA4332"/>
    <w:rsid w:val="00AA43E7"/>
    <w:rsid w:val="00AA456B"/>
    <w:rsid w:val="00AA57F5"/>
    <w:rsid w:val="00AA672E"/>
    <w:rsid w:val="00AA6D4C"/>
    <w:rsid w:val="00AA6EC9"/>
    <w:rsid w:val="00AB004A"/>
    <w:rsid w:val="00AB03FD"/>
    <w:rsid w:val="00AB08C5"/>
    <w:rsid w:val="00AB1B72"/>
    <w:rsid w:val="00AB2DC4"/>
    <w:rsid w:val="00AB3273"/>
    <w:rsid w:val="00AB3447"/>
    <w:rsid w:val="00AB3469"/>
    <w:rsid w:val="00AB49F5"/>
    <w:rsid w:val="00AB5532"/>
    <w:rsid w:val="00AB5823"/>
    <w:rsid w:val="00AB5B97"/>
    <w:rsid w:val="00AB6309"/>
    <w:rsid w:val="00AB6C5F"/>
    <w:rsid w:val="00AB6CE0"/>
    <w:rsid w:val="00AB7129"/>
    <w:rsid w:val="00AB71B0"/>
    <w:rsid w:val="00AC0E85"/>
    <w:rsid w:val="00AC27A6"/>
    <w:rsid w:val="00AC2D98"/>
    <w:rsid w:val="00AC30F7"/>
    <w:rsid w:val="00AC3A5A"/>
    <w:rsid w:val="00AC3A60"/>
    <w:rsid w:val="00AC40CE"/>
    <w:rsid w:val="00AC41E1"/>
    <w:rsid w:val="00AC45C5"/>
    <w:rsid w:val="00AC4D95"/>
    <w:rsid w:val="00AC55FC"/>
    <w:rsid w:val="00AC59C8"/>
    <w:rsid w:val="00AC5DF4"/>
    <w:rsid w:val="00AC5E87"/>
    <w:rsid w:val="00AC65DA"/>
    <w:rsid w:val="00AC79F6"/>
    <w:rsid w:val="00AC7B66"/>
    <w:rsid w:val="00AD020D"/>
    <w:rsid w:val="00AD0358"/>
    <w:rsid w:val="00AD0838"/>
    <w:rsid w:val="00AD0AEF"/>
    <w:rsid w:val="00AD0D6D"/>
    <w:rsid w:val="00AD0DD1"/>
    <w:rsid w:val="00AD11B7"/>
    <w:rsid w:val="00AD1A94"/>
    <w:rsid w:val="00AD1C05"/>
    <w:rsid w:val="00AD1CFB"/>
    <w:rsid w:val="00AD2DB5"/>
    <w:rsid w:val="00AD3C1A"/>
    <w:rsid w:val="00AD3C7C"/>
    <w:rsid w:val="00AD4126"/>
    <w:rsid w:val="00AD421C"/>
    <w:rsid w:val="00AD44DB"/>
    <w:rsid w:val="00AD44FA"/>
    <w:rsid w:val="00AD54EF"/>
    <w:rsid w:val="00AD5D37"/>
    <w:rsid w:val="00AE070A"/>
    <w:rsid w:val="00AE101C"/>
    <w:rsid w:val="00AE1494"/>
    <w:rsid w:val="00AE14EF"/>
    <w:rsid w:val="00AE2A69"/>
    <w:rsid w:val="00AE3140"/>
    <w:rsid w:val="00AE37E5"/>
    <w:rsid w:val="00AE4A1F"/>
    <w:rsid w:val="00AE5592"/>
    <w:rsid w:val="00AE5EB4"/>
    <w:rsid w:val="00AE605C"/>
    <w:rsid w:val="00AE6E62"/>
    <w:rsid w:val="00AF0057"/>
    <w:rsid w:val="00AF022B"/>
    <w:rsid w:val="00AF04C4"/>
    <w:rsid w:val="00AF0C18"/>
    <w:rsid w:val="00AF0C7D"/>
    <w:rsid w:val="00AF0F10"/>
    <w:rsid w:val="00AF3091"/>
    <w:rsid w:val="00AF341D"/>
    <w:rsid w:val="00AF3854"/>
    <w:rsid w:val="00AF3DED"/>
    <w:rsid w:val="00AF47C5"/>
    <w:rsid w:val="00AF49EA"/>
    <w:rsid w:val="00AF5398"/>
    <w:rsid w:val="00AF55F7"/>
    <w:rsid w:val="00AF5817"/>
    <w:rsid w:val="00AF5A9F"/>
    <w:rsid w:val="00AF5DDD"/>
    <w:rsid w:val="00AF637F"/>
    <w:rsid w:val="00AF646B"/>
    <w:rsid w:val="00AF7137"/>
    <w:rsid w:val="00AF7502"/>
    <w:rsid w:val="00B009A8"/>
    <w:rsid w:val="00B014AE"/>
    <w:rsid w:val="00B01695"/>
    <w:rsid w:val="00B0179C"/>
    <w:rsid w:val="00B01ED4"/>
    <w:rsid w:val="00B02C51"/>
    <w:rsid w:val="00B02FD3"/>
    <w:rsid w:val="00B032BA"/>
    <w:rsid w:val="00B041A3"/>
    <w:rsid w:val="00B0424D"/>
    <w:rsid w:val="00B046A6"/>
    <w:rsid w:val="00B049AF"/>
    <w:rsid w:val="00B06518"/>
    <w:rsid w:val="00B07242"/>
    <w:rsid w:val="00B07F00"/>
    <w:rsid w:val="00B10534"/>
    <w:rsid w:val="00B10DED"/>
    <w:rsid w:val="00B113DB"/>
    <w:rsid w:val="00B11D8A"/>
    <w:rsid w:val="00B12981"/>
    <w:rsid w:val="00B139CF"/>
    <w:rsid w:val="00B13BCC"/>
    <w:rsid w:val="00B13ED1"/>
    <w:rsid w:val="00B147DD"/>
    <w:rsid w:val="00B156FD"/>
    <w:rsid w:val="00B1617B"/>
    <w:rsid w:val="00B1786F"/>
    <w:rsid w:val="00B2015F"/>
    <w:rsid w:val="00B21D21"/>
    <w:rsid w:val="00B21F61"/>
    <w:rsid w:val="00B225F8"/>
    <w:rsid w:val="00B226C7"/>
    <w:rsid w:val="00B227E0"/>
    <w:rsid w:val="00B24A34"/>
    <w:rsid w:val="00B251A7"/>
    <w:rsid w:val="00B25345"/>
    <w:rsid w:val="00B254B5"/>
    <w:rsid w:val="00B25820"/>
    <w:rsid w:val="00B261F1"/>
    <w:rsid w:val="00B265BC"/>
    <w:rsid w:val="00B26B20"/>
    <w:rsid w:val="00B26F89"/>
    <w:rsid w:val="00B30023"/>
    <w:rsid w:val="00B3017F"/>
    <w:rsid w:val="00B30C9E"/>
    <w:rsid w:val="00B310BB"/>
    <w:rsid w:val="00B31FB1"/>
    <w:rsid w:val="00B32213"/>
    <w:rsid w:val="00B3237F"/>
    <w:rsid w:val="00B330A7"/>
    <w:rsid w:val="00B33952"/>
    <w:rsid w:val="00B33C5E"/>
    <w:rsid w:val="00B342F4"/>
    <w:rsid w:val="00B34369"/>
    <w:rsid w:val="00B34B45"/>
    <w:rsid w:val="00B34DC2"/>
    <w:rsid w:val="00B362D6"/>
    <w:rsid w:val="00B369FA"/>
    <w:rsid w:val="00B36BD3"/>
    <w:rsid w:val="00B3709D"/>
    <w:rsid w:val="00B373A3"/>
    <w:rsid w:val="00B374E0"/>
    <w:rsid w:val="00B3783F"/>
    <w:rsid w:val="00B378E5"/>
    <w:rsid w:val="00B4181F"/>
    <w:rsid w:val="00B41F02"/>
    <w:rsid w:val="00B42C19"/>
    <w:rsid w:val="00B4346D"/>
    <w:rsid w:val="00B440F4"/>
    <w:rsid w:val="00B44507"/>
    <w:rsid w:val="00B447A5"/>
    <w:rsid w:val="00B45877"/>
    <w:rsid w:val="00B4621B"/>
    <w:rsid w:val="00B4654C"/>
    <w:rsid w:val="00B4688A"/>
    <w:rsid w:val="00B46BD2"/>
    <w:rsid w:val="00B4703E"/>
    <w:rsid w:val="00B47293"/>
    <w:rsid w:val="00B47ACE"/>
    <w:rsid w:val="00B50E50"/>
    <w:rsid w:val="00B52120"/>
    <w:rsid w:val="00B5242F"/>
    <w:rsid w:val="00B53861"/>
    <w:rsid w:val="00B5492F"/>
    <w:rsid w:val="00B54ABC"/>
    <w:rsid w:val="00B54CEA"/>
    <w:rsid w:val="00B55240"/>
    <w:rsid w:val="00B566C7"/>
    <w:rsid w:val="00B56D37"/>
    <w:rsid w:val="00B56FBE"/>
    <w:rsid w:val="00B57157"/>
    <w:rsid w:val="00B57486"/>
    <w:rsid w:val="00B6018B"/>
    <w:rsid w:val="00B6035A"/>
    <w:rsid w:val="00B60ACF"/>
    <w:rsid w:val="00B620D8"/>
    <w:rsid w:val="00B62B58"/>
    <w:rsid w:val="00B63BAA"/>
    <w:rsid w:val="00B64A6A"/>
    <w:rsid w:val="00B650E9"/>
    <w:rsid w:val="00B65149"/>
    <w:rsid w:val="00B66567"/>
    <w:rsid w:val="00B66F52"/>
    <w:rsid w:val="00B66FE5"/>
    <w:rsid w:val="00B678EB"/>
    <w:rsid w:val="00B67AAD"/>
    <w:rsid w:val="00B72880"/>
    <w:rsid w:val="00B729FA"/>
    <w:rsid w:val="00B72C19"/>
    <w:rsid w:val="00B73284"/>
    <w:rsid w:val="00B73408"/>
    <w:rsid w:val="00B74539"/>
    <w:rsid w:val="00B74756"/>
    <w:rsid w:val="00B74A35"/>
    <w:rsid w:val="00B74B81"/>
    <w:rsid w:val="00B758BF"/>
    <w:rsid w:val="00B76291"/>
    <w:rsid w:val="00B765E0"/>
    <w:rsid w:val="00B769F2"/>
    <w:rsid w:val="00B7732A"/>
    <w:rsid w:val="00B77352"/>
    <w:rsid w:val="00B77A51"/>
    <w:rsid w:val="00B77C09"/>
    <w:rsid w:val="00B77EC8"/>
    <w:rsid w:val="00B801B7"/>
    <w:rsid w:val="00B80B47"/>
    <w:rsid w:val="00B81844"/>
    <w:rsid w:val="00B81F4D"/>
    <w:rsid w:val="00B82034"/>
    <w:rsid w:val="00B827A6"/>
    <w:rsid w:val="00B82FAD"/>
    <w:rsid w:val="00B831CE"/>
    <w:rsid w:val="00B8386A"/>
    <w:rsid w:val="00B84FDD"/>
    <w:rsid w:val="00B86677"/>
    <w:rsid w:val="00B86CC4"/>
    <w:rsid w:val="00B87131"/>
    <w:rsid w:val="00B9026F"/>
    <w:rsid w:val="00B91170"/>
    <w:rsid w:val="00B91880"/>
    <w:rsid w:val="00B919EE"/>
    <w:rsid w:val="00B92755"/>
    <w:rsid w:val="00B93508"/>
    <w:rsid w:val="00B939B1"/>
    <w:rsid w:val="00B94655"/>
    <w:rsid w:val="00B96D40"/>
    <w:rsid w:val="00B97386"/>
    <w:rsid w:val="00B97AC0"/>
    <w:rsid w:val="00BA087A"/>
    <w:rsid w:val="00BA0CEF"/>
    <w:rsid w:val="00BA1165"/>
    <w:rsid w:val="00BA20BE"/>
    <w:rsid w:val="00BA260A"/>
    <w:rsid w:val="00BA263B"/>
    <w:rsid w:val="00BA42B2"/>
    <w:rsid w:val="00BA4694"/>
    <w:rsid w:val="00BA4768"/>
    <w:rsid w:val="00BA58D4"/>
    <w:rsid w:val="00BA5B9E"/>
    <w:rsid w:val="00BA773D"/>
    <w:rsid w:val="00BA7C9A"/>
    <w:rsid w:val="00BB06B5"/>
    <w:rsid w:val="00BB07F3"/>
    <w:rsid w:val="00BB1C8D"/>
    <w:rsid w:val="00BB253E"/>
    <w:rsid w:val="00BB2903"/>
    <w:rsid w:val="00BB2CDB"/>
    <w:rsid w:val="00BB2EAA"/>
    <w:rsid w:val="00BB31F7"/>
    <w:rsid w:val="00BB418A"/>
    <w:rsid w:val="00BB45CC"/>
    <w:rsid w:val="00BB48B5"/>
    <w:rsid w:val="00BB4A3C"/>
    <w:rsid w:val="00BB5612"/>
    <w:rsid w:val="00BB5F8F"/>
    <w:rsid w:val="00BB63A9"/>
    <w:rsid w:val="00BB657A"/>
    <w:rsid w:val="00BB6889"/>
    <w:rsid w:val="00BB731E"/>
    <w:rsid w:val="00BB75C9"/>
    <w:rsid w:val="00BB7B73"/>
    <w:rsid w:val="00BC00CD"/>
    <w:rsid w:val="00BC01E6"/>
    <w:rsid w:val="00BC04BA"/>
    <w:rsid w:val="00BC0F0A"/>
    <w:rsid w:val="00BC1895"/>
    <w:rsid w:val="00BC1A4E"/>
    <w:rsid w:val="00BC1B44"/>
    <w:rsid w:val="00BC23EC"/>
    <w:rsid w:val="00BC30D7"/>
    <w:rsid w:val="00BC3225"/>
    <w:rsid w:val="00BC4BD7"/>
    <w:rsid w:val="00BC5DC7"/>
    <w:rsid w:val="00BC66B2"/>
    <w:rsid w:val="00BC69D7"/>
    <w:rsid w:val="00BC6B8B"/>
    <w:rsid w:val="00BC73D8"/>
    <w:rsid w:val="00BC7AD4"/>
    <w:rsid w:val="00BD02BF"/>
    <w:rsid w:val="00BD1D76"/>
    <w:rsid w:val="00BD1DF0"/>
    <w:rsid w:val="00BD1F30"/>
    <w:rsid w:val="00BD1FC4"/>
    <w:rsid w:val="00BD30AE"/>
    <w:rsid w:val="00BD4BAF"/>
    <w:rsid w:val="00BD52D7"/>
    <w:rsid w:val="00BD5AD2"/>
    <w:rsid w:val="00BD69A1"/>
    <w:rsid w:val="00BE054C"/>
    <w:rsid w:val="00BE080F"/>
    <w:rsid w:val="00BE11A5"/>
    <w:rsid w:val="00BE22F3"/>
    <w:rsid w:val="00BE352E"/>
    <w:rsid w:val="00BE37F8"/>
    <w:rsid w:val="00BE3B5F"/>
    <w:rsid w:val="00BE3EFB"/>
    <w:rsid w:val="00BE4089"/>
    <w:rsid w:val="00BE409C"/>
    <w:rsid w:val="00BE5B52"/>
    <w:rsid w:val="00BE60CC"/>
    <w:rsid w:val="00BE7221"/>
    <w:rsid w:val="00BE73CC"/>
    <w:rsid w:val="00BE77BD"/>
    <w:rsid w:val="00BE7A32"/>
    <w:rsid w:val="00BE7B8D"/>
    <w:rsid w:val="00BF0201"/>
    <w:rsid w:val="00BF0993"/>
    <w:rsid w:val="00BF0CDA"/>
    <w:rsid w:val="00BF0F00"/>
    <w:rsid w:val="00BF10A9"/>
    <w:rsid w:val="00BF1703"/>
    <w:rsid w:val="00BF189E"/>
    <w:rsid w:val="00BF20DF"/>
    <w:rsid w:val="00BF231C"/>
    <w:rsid w:val="00BF36FD"/>
    <w:rsid w:val="00BF4131"/>
    <w:rsid w:val="00BF41AF"/>
    <w:rsid w:val="00BF4217"/>
    <w:rsid w:val="00BF4660"/>
    <w:rsid w:val="00BF4C9D"/>
    <w:rsid w:val="00BF4D44"/>
    <w:rsid w:val="00BF51E5"/>
    <w:rsid w:val="00BF54DA"/>
    <w:rsid w:val="00BF61AB"/>
    <w:rsid w:val="00BF626F"/>
    <w:rsid w:val="00BF69F2"/>
    <w:rsid w:val="00BF74A6"/>
    <w:rsid w:val="00BF7C88"/>
    <w:rsid w:val="00C00B5A"/>
    <w:rsid w:val="00C011F1"/>
    <w:rsid w:val="00C013AD"/>
    <w:rsid w:val="00C02095"/>
    <w:rsid w:val="00C02519"/>
    <w:rsid w:val="00C044B3"/>
    <w:rsid w:val="00C04904"/>
    <w:rsid w:val="00C04BC1"/>
    <w:rsid w:val="00C04CE8"/>
    <w:rsid w:val="00C056B3"/>
    <w:rsid w:val="00C07EE0"/>
    <w:rsid w:val="00C10069"/>
    <w:rsid w:val="00C103E5"/>
    <w:rsid w:val="00C13319"/>
    <w:rsid w:val="00C13A39"/>
    <w:rsid w:val="00C13EE9"/>
    <w:rsid w:val="00C14439"/>
    <w:rsid w:val="00C14566"/>
    <w:rsid w:val="00C1550D"/>
    <w:rsid w:val="00C15E03"/>
    <w:rsid w:val="00C1621D"/>
    <w:rsid w:val="00C164FB"/>
    <w:rsid w:val="00C16E5C"/>
    <w:rsid w:val="00C171C1"/>
    <w:rsid w:val="00C20982"/>
    <w:rsid w:val="00C21540"/>
    <w:rsid w:val="00C21906"/>
    <w:rsid w:val="00C21BFA"/>
    <w:rsid w:val="00C221C9"/>
    <w:rsid w:val="00C228DD"/>
    <w:rsid w:val="00C23071"/>
    <w:rsid w:val="00C2409C"/>
    <w:rsid w:val="00C24C8D"/>
    <w:rsid w:val="00C24CD6"/>
    <w:rsid w:val="00C25D16"/>
    <w:rsid w:val="00C25FE2"/>
    <w:rsid w:val="00C26B53"/>
    <w:rsid w:val="00C279B2"/>
    <w:rsid w:val="00C308C9"/>
    <w:rsid w:val="00C30B7E"/>
    <w:rsid w:val="00C30E42"/>
    <w:rsid w:val="00C313CE"/>
    <w:rsid w:val="00C33E50"/>
    <w:rsid w:val="00C3479D"/>
    <w:rsid w:val="00C34C20"/>
    <w:rsid w:val="00C3595C"/>
    <w:rsid w:val="00C35A3E"/>
    <w:rsid w:val="00C35FB4"/>
    <w:rsid w:val="00C35FD4"/>
    <w:rsid w:val="00C3643D"/>
    <w:rsid w:val="00C366BC"/>
    <w:rsid w:val="00C36846"/>
    <w:rsid w:val="00C3700E"/>
    <w:rsid w:val="00C371F9"/>
    <w:rsid w:val="00C42130"/>
    <w:rsid w:val="00C423A4"/>
    <w:rsid w:val="00C423E3"/>
    <w:rsid w:val="00C42730"/>
    <w:rsid w:val="00C42CDF"/>
    <w:rsid w:val="00C42D33"/>
    <w:rsid w:val="00C43947"/>
    <w:rsid w:val="00C44476"/>
    <w:rsid w:val="00C448ED"/>
    <w:rsid w:val="00C44BF5"/>
    <w:rsid w:val="00C452F4"/>
    <w:rsid w:val="00C453FA"/>
    <w:rsid w:val="00C45FC5"/>
    <w:rsid w:val="00C47201"/>
    <w:rsid w:val="00C47FD8"/>
    <w:rsid w:val="00C5017D"/>
    <w:rsid w:val="00C50E6D"/>
    <w:rsid w:val="00C5110B"/>
    <w:rsid w:val="00C521D6"/>
    <w:rsid w:val="00C52A06"/>
    <w:rsid w:val="00C52B67"/>
    <w:rsid w:val="00C53254"/>
    <w:rsid w:val="00C53BEF"/>
    <w:rsid w:val="00C54EDF"/>
    <w:rsid w:val="00C55232"/>
    <w:rsid w:val="00C553A4"/>
    <w:rsid w:val="00C55A06"/>
    <w:rsid w:val="00C55D03"/>
    <w:rsid w:val="00C5647E"/>
    <w:rsid w:val="00C564FB"/>
    <w:rsid w:val="00C601BC"/>
    <w:rsid w:val="00C62DC0"/>
    <w:rsid w:val="00C6329F"/>
    <w:rsid w:val="00C63340"/>
    <w:rsid w:val="00C643F9"/>
    <w:rsid w:val="00C64B3D"/>
    <w:rsid w:val="00C64E95"/>
    <w:rsid w:val="00C6524F"/>
    <w:rsid w:val="00C656A1"/>
    <w:rsid w:val="00C67782"/>
    <w:rsid w:val="00C703F6"/>
    <w:rsid w:val="00C70EC6"/>
    <w:rsid w:val="00C71372"/>
    <w:rsid w:val="00C71ACC"/>
    <w:rsid w:val="00C71EB3"/>
    <w:rsid w:val="00C720AE"/>
    <w:rsid w:val="00C72410"/>
    <w:rsid w:val="00C7287F"/>
    <w:rsid w:val="00C73D74"/>
    <w:rsid w:val="00C773A3"/>
    <w:rsid w:val="00C7778C"/>
    <w:rsid w:val="00C77AE6"/>
    <w:rsid w:val="00C77C18"/>
    <w:rsid w:val="00C80CB8"/>
    <w:rsid w:val="00C819F8"/>
    <w:rsid w:val="00C81B73"/>
    <w:rsid w:val="00C8248C"/>
    <w:rsid w:val="00C839D5"/>
    <w:rsid w:val="00C84E33"/>
    <w:rsid w:val="00C85115"/>
    <w:rsid w:val="00C862BF"/>
    <w:rsid w:val="00C86D6F"/>
    <w:rsid w:val="00C905FC"/>
    <w:rsid w:val="00C91663"/>
    <w:rsid w:val="00C91C9B"/>
    <w:rsid w:val="00C9226D"/>
    <w:rsid w:val="00C926F4"/>
    <w:rsid w:val="00C92D03"/>
    <w:rsid w:val="00C9319C"/>
    <w:rsid w:val="00C9435D"/>
    <w:rsid w:val="00C94DF2"/>
    <w:rsid w:val="00C95FA7"/>
    <w:rsid w:val="00C962FE"/>
    <w:rsid w:val="00C963BE"/>
    <w:rsid w:val="00C96741"/>
    <w:rsid w:val="00C97556"/>
    <w:rsid w:val="00C97747"/>
    <w:rsid w:val="00C97986"/>
    <w:rsid w:val="00CA13CB"/>
    <w:rsid w:val="00CA1D21"/>
    <w:rsid w:val="00CA26F8"/>
    <w:rsid w:val="00CA278E"/>
    <w:rsid w:val="00CA2D1B"/>
    <w:rsid w:val="00CA34FE"/>
    <w:rsid w:val="00CA375D"/>
    <w:rsid w:val="00CA38C4"/>
    <w:rsid w:val="00CA3EBF"/>
    <w:rsid w:val="00CA4663"/>
    <w:rsid w:val="00CA4A70"/>
    <w:rsid w:val="00CA4E05"/>
    <w:rsid w:val="00CA5499"/>
    <w:rsid w:val="00CA5BDA"/>
    <w:rsid w:val="00CA662A"/>
    <w:rsid w:val="00CA6F49"/>
    <w:rsid w:val="00CA731A"/>
    <w:rsid w:val="00CA7AFD"/>
    <w:rsid w:val="00CA7C3C"/>
    <w:rsid w:val="00CB0189"/>
    <w:rsid w:val="00CB0918"/>
    <w:rsid w:val="00CB0BA2"/>
    <w:rsid w:val="00CB17AA"/>
    <w:rsid w:val="00CB1A42"/>
    <w:rsid w:val="00CB1B0C"/>
    <w:rsid w:val="00CB2091"/>
    <w:rsid w:val="00CB22AE"/>
    <w:rsid w:val="00CB22D2"/>
    <w:rsid w:val="00CB2852"/>
    <w:rsid w:val="00CB2C0B"/>
    <w:rsid w:val="00CB3A1D"/>
    <w:rsid w:val="00CB4C13"/>
    <w:rsid w:val="00CB4F78"/>
    <w:rsid w:val="00CB517D"/>
    <w:rsid w:val="00CB556C"/>
    <w:rsid w:val="00CB7205"/>
    <w:rsid w:val="00CB7981"/>
    <w:rsid w:val="00CC0385"/>
    <w:rsid w:val="00CC038D"/>
    <w:rsid w:val="00CC06EE"/>
    <w:rsid w:val="00CC08DB"/>
    <w:rsid w:val="00CC18E5"/>
    <w:rsid w:val="00CC1958"/>
    <w:rsid w:val="00CC27A9"/>
    <w:rsid w:val="00CC325A"/>
    <w:rsid w:val="00CC39FF"/>
    <w:rsid w:val="00CC3C2F"/>
    <w:rsid w:val="00CC4799"/>
    <w:rsid w:val="00CC4AC8"/>
    <w:rsid w:val="00CC5233"/>
    <w:rsid w:val="00CC5833"/>
    <w:rsid w:val="00CC5DE6"/>
    <w:rsid w:val="00CC6345"/>
    <w:rsid w:val="00CC6E4E"/>
    <w:rsid w:val="00CC6FE8"/>
    <w:rsid w:val="00CC7202"/>
    <w:rsid w:val="00CC748C"/>
    <w:rsid w:val="00CC788B"/>
    <w:rsid w:val="00CC7A0E"/>
    <w:rsid w:val="00CD0342"/>
    <w:rsid w:val="00CD0393"/>
    <w:rsid w:val="00CD0CB8"/>
    <w:rsid w:val="00CD115A"/>
    <w:rsid w:val="00CD147B"/>
    <w:rsid w:val="00CD1C7E"/>
    <w:rsid w:val="00CD1D8D"/>
    <w:rsid w:val="00CD1FF2"/>
    <w:rsid w:val="00CD26C0"/>
    <w:rsid w:val="00CD2765"/>
    <w:rsid w:val="00CD2808"/>
    <w:rsid w:val="00CD28BF"/>
    <w:rsid w:val="00CD2921"/>
    <w:rsid w:val="00CD3295"/>
    <w:rsid w:val="00CD4092"/>
    <w:rsid w:val="00CD4A20"/>
    <w:rsid w:val="00CD50A1"/>
    <w:rsid w:val="00CD519E"/>
    <w:rsid w:val="00CD5464"/>
    <w:rsid w:val="00CD5D01"/>
    <w:rsid w:val="00CD6092"/>
    <w:rsid w:val="00CD6692"/>
    <w:rsid w:val="00CD7195"/>
    <w:rsid w:val="00CD73B6"/>
    <w:rsid w:val="00CE0C4F"/>
    <w:rsid w:val="00CE1AD0"/>
    <w:rsid w:val="00CE22EE"/>
    <w:rsid w:val="00CE2C8F"/>
    <w:rsid w:val="00CE30EA"/>
    <w:rsid w:val="00CE33F7"/>
    <w:rsid w:val="00CE475D"/>
    <w:rsid w:val="00CE6390"/>
    <w:rsid w:val="00CE63EA"/>
    <w:rsid w:val="00CE6B8B"/>
    <w:rsid w:val="00CE6C8C"/>
    <w:rsid w:val="00CE6D4A"/>
    <w:rsid w:val="00CE6E92"/>
    <w:rsid w:val="00CF048A"/>
    <w:rsid w:val="00CF0FC8"/>
    <w:rsid w:val="00CF155A"/>
    <w:rsid w:val="00CF2947"/>
    <w:rsid w:val="00CF2C0F"/>
    <w:rsid w:val="00CF34C5"/>
    <w:rsid w:val="00CF37C5"/>
    <w:rsid w:val="00CF3D12"/>
    <w:rsid w:val="00CF64C9"/>
    <w:rsid w:val="00CF686F"/>
    <w:rsid w:val="00CF6BF2"/>
    <w:rsid w:val="00CF6E60"/>
    <w:rsid w:val="00CF7BCA"/>
    <w:rsid w:val="00CF7EE1"/>
    <w:rsid w:val="00D008FD"/>
    <w:rsid w:val="00D02523"/>
    <w:rsid w:val="00D025C2"/>
    <w:rsid w:val="00D02729"/>
    <w:rsid w:val="00D02E3C"/>
    <w:rsid w:val="00D0321C"/>
    <w:rsid w:val="00D035EC"/>
    <w:rsid w:val="00D03D12"/>
    <w:rsid w:val="00D0468C"/>
    <w:rsid w:val="00D05325"/>
    <w:rsid w:val="00D06AB1"/>
    <w:rsid w:val="00D06DE9"/>
    <w:rsid w:val="00D06FC1"/>
    <w:rsid w:val="00D072ED"/>
    <w:rsid w:val="00D0734F"/>
    <w:rsid w:val="00D07A16"/>
    <w:rsid w:val="00D1067E"/>
    <w:rsid w:val="00D10F50"/>
    <w:rsid w:val="00D11272"/>
    <w:rsid w:val="00D126F5"/>
    <w:rsid w:val="00D12845"/>
    <w:rsid w:val="00D13AC2"/>
    <w:rsid w:val="00D13EBD"/>
    <w:rsid w:val="00D1460F"/>
    <w:rsid w:val="00D1489E"/>
    <w:rsid w:val="00D14BDA"/>
    <w:rsid w:val="00D16990"/>
    <w:rsid w:val="00D16F13"/>
    <w:rsid w:val="00D174CD"/>
    <w:rsid w:val="00D17BA7"/>
    <w:rsid w:val="00D20191"/>
    <w:rsid w:val="00D2051E"/>
    <w:rsid w:val="00D2059D"/>
    <w:rsid w:val="00D20737"/>
    <w:rsid w:val="00D20BC4"/>
    <w:rsid w:val="00D210C9"/>
    <w:rsid w:val="00D216FC"/>
    <w:rsid w:val="00D21E81"/>
    <w:rsid w:val="00D22344"/>
    <w:rsid w:val="00D223DE"/>
    <w:rsid w:val="00D22692"/>
    <w:rsid w:val="00D23538"/>
    <w:rsid w:val="00D23926"/>
    <w:rsid w:val="00D23A78"/>
    <w:rsid w:val="00D25E37"/>
    <w:rsid w:val="00D2661A"/>
    <w:rsid w:val="00D27471"/>
    <w:rsid w:val="00D27582"/>
    <w:rsid w:val="00D276C4"/>
    <w:rsid w:val="00D279A9"/>
    <w:rsid w:val="00D27EC4"/>
    <w:rsid w:val="00D3025D"/>
    <w:rsid w:val="00D30569"/>
    <w:rsid w:val="00D30B8D"/>
    <w:rsid w:val="00D30B8E"/>
    <w:rsid w:val="00D31121"/>
    <w:rsid w:val="00D311DE"/>
    <w:rsid w:val="00D31E74"/>
    <w:rsid w:val="00D324FF"/>
    <w:rsid w:val="00D32719"/>
    <w:rsid w:val="00D33151"/>
    <w:rsid w:val="00D33333"/>
    <w:rsid w:val="00D3372F"/>
    <w:rsid w:val="00D339F0"/>
    <w:rsid w:val="00D352A2"/>
    <w:rsid w:val="00D36C69"/>
    <w:rsid w:val="00D373D2"/>
    <w:rsid w:val="00D4162B"/>
    <w:rsid w:val="00D41A98"/>
    <w:rsid w:val="00D44A38"/>
    <w:rsid w:val="00D44EE9"/>
    <w:rsid w:val="00D44F1B"/>
    <w:rsid w:val="00D4514F"/>
    <w:rsid w:val="00D451E2"/>
    <w:rsid w:val="00D45587"/>
    <w:rsid w:val="00D45E89"/>
    <w:rsid w:val="00D45E8D"/>
    <w:rsid w:val="00D4620D"/>
    <w:rsid w:val="00D466AE"/>
    <w:rsid w:val="00D46755"/>
    <w:rsid w:val="00D4734F"/>
    <w:rsid w:val="00D47B8D"/>
    <w:rsid w:val="00D47E20"/>
    <w:rsid w:val="00D47F68"/>
    <w:rsid w:val="00D500EC"/>
    <w:rsid w:val="00D51357"/>
    <w:rsid w:val="00D51968"/>
    <w:rsid w:val="00D51BF3"/>
    <w:rsid w:val="00D52640"/>
    <w:rsid w:val="00D52B3C"/>
    <w:rsid w:val="00D53633"/>
    <w:rsid w:val="00D53DB6"/>
    <w:rsid w:val="00D558F8"/>
    <w:rsid w:val="00D55D73"/>
    <w:rsid w:val="00D5731C"/>
    <w:rsid w:val="00D6047B"/>
    <w:rsid w:val="00D61A29"/>
    <w:rsid w:val="00D61F22"/>
    <w:rsid w:val="00D62A61"/>
    <w:rsid w:val="00D62FD9"/>
    <w:rsid w:val="00D642E1"/>
    <w:rsid w:val="00D64783"/>
    <w:rsid w:val="00D64823"/>
    <w:rsid w:val="00D64F23"/>
    <w:rsid w:val="00D652A3"/>
    <w:rsid w:val="00D66846"/>
    <w:rsid w:val="00D67322"/>
    <w:rsid w:val="00D675FB"/>
    <w:rsid w:val="00D706CB"/>
    <w:rsid w:val="00D71F25"/>
    <w:rsid w:val="00D72A9C"/>
    <w:rsid w:val="00D72BB1"/>
    <w:rsid w:val="00D72F55"/>
    <w:rsid w:val="00D73555"/>
    <w:rsid w:val="00D73BC9"/>
    <w:rsid w:val="00D743B4"/>
    <w:rsid w:val="00D74AD6"/>
    <w:rsid w:val="00D7505B"/>
    <w:rsid w:val="00D75296"/>
    <w:rsid w:val="00D76196"/>
    <w:rsid w:val="00D7689B"/>
    <w:rsid w:val="00D76F1D"/>
    <w:rsid w:val="00D77031"/>
    <w:rsid w:val="00D801A3"/>
    <w:rsid w:val="00D81815"/>
    <w:rsid w:val="00D84862"/>
    <w:rsid w:val="00D84941"/>
    <w:rsid w:val="00D84FA1"/>
    <w:rsid w:val="00D851F0"/>
    <w:rsid w:val="00D85E2D"/>
    <w:rsid w:val="00D86DB7"/>
    <w:rsid w:val="00D87780"/>
    <w:rsid w:val="00D877DB"/>
    <w:rsid w:val="00D90721"/>
    <w:rsid w:val="00D914BD"/>
    <w:rsid w:val="00D926D0"/>
    <w:rsid w:val="00D92847"/>
    <w:rsid w:val="00D92B8B"/>
    <w:rsid w:val="00D93030"/>
    <w:rsid w:val="00D934EF"/>
    <w:rsid w:val="00D93C58"/>
    <w:rsid w:val="00D950E1"/>
    <w:rsid w:val="00D952A6"/>
    <w:rsid w:val="00D97940"/>
    <w:rsid w:val="00D97F99"/>
    <w:rsid w:val="00D97FCD"/>
    <w:rsid w:val="00DA1E08"/>
    <w:rsid w:val="00DA1E3E"/>
    <w:rsid w:val="00DA1F01"/>
    <w:rsid w:val="00DA24F8"/>
    <w:rsid w:val="00DA28E8"/>
    <w:rsid w:val="00DA38D3"/>
    <w:rsid w:val="00DA3932"/>
    <w:rsid w:val="00DA3AFC"/>
    <w:rsid w:val="00DA460D"/>
    <w:rsid w:val="00DA4A42"/>
    <w:rsid w:val="00DA4B96"/>
    <w:rsid w:val="00DA64F8"/>
    <w:rsid w:val="00DA67BB"/>
    <w:rsid w:val="00DA6C15"/>
    <w:rsid w:val="00DA7403"/>
    <w:rsid w:val="00DB0258"/>
    <w:rsid w:val="00DB13F4"/>
    <w:rsid w:val="00DB28F2"/>
    <w:rsid w:val="00DB34B1"/>
    <w:rsid w:val="00DB38EE"/>
    <w:rsid w:val="00DB3993"/>
    <w:rsid w:val="00DB498B"/>
    <w:rsid w:val="00DB58A7"/>
    <w:rsid w:val="00DB5BCD"/>
    <w:rsid w:val="00DB66CA"/>
    <w:rsid w:val="00DB6BCA"/>
    <w:rsid w:val="00DB6F54"/>
    <w:rsid w:val="00DB72E9"/>
    <w:rsid w:val="00DB73F7"/>
    <w:rsid w:val="00DB7533"/>
    <w:rsid w:val="00DC0321"/>
    <w:rsid w:val="00DC0D14"/>
    <w:rsid w:val="00DC13C0"/>
    <w:rsid w:val="00DC252E"/>
    <w:rsid w:val="00DC2FC6"/>
    <w:rsid w:val="00DC3067"/>
    <w:rsid w:val="00DC370B"/>
    <w:rsid w:val="00DC3978"/>
    <w:rsid w:val="00DC5134"/>
    <w:rsid w:val="00DC5B25"/>
    <w:rsid w:val="00DC5B90"/>
    <w:rsid w:val="00DC6261"/>
    <w:rsid w:val="00DC7D1C"/>
    <w:rsid w:val="00DD00FF"/>
    <w:rsid w:val="00DD0619"/>
    <w:rsid w:val="00DD07FB"/>
    <w:rsid w:val="00DD1A79"/>
    <w:rsid w:val="00DD25C6"/>
    <w:rsid w:val="00DD2841"/>
    <w:rsid w:val="00DD3277"/>
    <w:rsid w:val="00DD3FE1"/>
    <w:rsid w:val="00DD4FE5"/>
    <w:rsid w:val="00DD54B0"/>
    <w:rsid w:val="00DD57EE"/>
    <w:rsid w:val="00DD5B5E"/>
    <w:rsid w:val="00DD5E68"/>
    <w:rsid w:val="00DD5FDA"/>
    <w:rsid w:val="00DD6BCC"/>
    <w:rsid w:val="00DD7830"/>
    <w:rsid w:val="00DE0441"/>
    <w:rsid w:val="00DE0A2F"/>
    <w:rsid w:val="00DE0A4B"/>
    <w:rsid w:val="00DE198D"/>
    <w:rsid w:val="00DE1BD7"/>
    <w:rsid w:val="00DE2410"/>
    <w:rsid w:val="00DE24A6"/>
    <w:rsid w:val="00DE2939"/>
    <w:rsid w:val="00DE473B"/>
    <w:rsid w:val="00DE48C2"/>
    <w:rsid w:val="00DE529B"/>
    <w:rsid w:val="00DE52F5"/>
    <w:rsid w:val="00DE543A"/>
    <w:rsid w:val="00DE6E81"/>
    <w:rsid w:val="00DE7025"/>
    <w:rsid w:val="00DE703F"/>
    <w:rsid w:val="00DE7595"/>
    <w:rsid w:val="00DE782E"/>
    <w:rsid w:val="00DF01A9"/>
    <w:rsid w:val="00DF0C54"/>
    <w:rsid w:val="00DF1961"/>
    <w:rsid w:val="00DF19F8"/>
    <w:rsid w:val="00DF1E46"/>
    <w:rsid w:val="00DF2242"/>
    <w:rsid w:val="00DF2C8A"/>
    <w:rsid w:val="00DF3C06"/>
    <w:rsid w:val="00DF44DE"/>
    <w:rsid w:val="00DF58E7"/>
    <w:rsid w:val="00DF6272"/>
    <w:rsid w:val="00DF6A6A"/>
    <w:rsid w:val="00DF7263"/>
    <w:rsid w:val="00DF7654"/>
    <w:rsid w:val="00DF7FB4"/>
    <w:rsid w:val="00E00CA2"/>
    <w:rsid w:val="00E0101E"/>
    <w:rsid w:val="00E01138"/>
    <w:rsid w:val="00E012B0"/>
    <w:rsid w:val="00E01B77"/>
    <w:rsid w:val="00E02DD9"/>
    <w:rsid w:val="00E02DFB"/>
    <w:rsid w:val="00E030F9"/>
    <w:rsid w:val="00E0311A"/>
    <w:rsid w:val="00E03138"/>
    <w:rsid w:val="00E04365"/>
    <w:rsid w:val="00E0565E"/>
    <w:rsid w:val="00E06404"/>
    <w:rsid w:val="00E06749"/>
    <w:rsid w:val="00E0678B"/>
    <w:rsid w:val="00E06AE3"/>
    <w:rsid w:val="00E10541"/>
    <w:rsid w:val="00E10597"/>
    <w:rsid w:val="00E11052"/>
    <w:rsid w:val="00E110BD"/>
    <w:rsid w:val="00E112F1"/>
    <w:rsid w:val="00E11A85"/>
    <w:rsid w:val="00E11F13"/>
    <w:rsid w:val="00E1203F"/>
    <w:rsid w:val="00E12495"/>
    <w:rsid w:val="00E12520"/>
    <w:rsid w:val="00E12CC3"/>
    <w:rsid w:val="00E14B0D"/>
    <w:rsid w:val="00E156FC"/>
    <w:rsid w:val="00E15CCD"/>
    <w:rsid w:val="00E16C28"/>
    <w:rsid w:val="00E16EF7"/>
    <w:rsid w:val="00E17062"/>
    <w:rsid w:val="00E17151"/>
    <w:rsid w:val="00E202EF"/>
    <w:rsid w:val="00E210B5"/>
    <w:rsid w:val="00E21E46"/>
    <w:rsid w:val="00E2484C"/>
    <w:rsid w:val="00E254CA"/>
    <w:rsid w:val="00E2552F"/>
    <w:rsid w:val="00E26E43"/>
    <w:rsid w:val="00E27D16"/>
    <w:rsid w:val="00E3095E"/>
    <w:rsid w:val="00E30ABF"/>
    <w:rsid w:val="00E30BD7"/>
    <w:rsid w:val="00E3137A"/>
    <w:rsid w:val="00E32A3F"/>
    <w:rsid w:val="00E32CCF"/>
    <w:rsid w:val="00E34A98"/>
    <w:rsid w:val="00E35D1E"/>
    <w:rsid w:val="00E364F9"/>
    <w:rsid w:val="00E365FA"/>
    <w:rsid w:val="00E36789"/>
    <w:rsid w:val="00E403BE"/>
    <w:rsid w:val="00E40860"/>
    <w:rsid w:val="00E41875"/>
    <w:rsid w:val="00E42960"/>
    <w:rsid w:val="00E42E52"/>
    <w:rsid w:val="00E4322F"/>
    <w:rsid w:val="00E434ED"/>
    <w:rsid w:val="00E44A83"/>
    <w:rsid w:val="00E4576F"/>
    <w:rsid w:val="00E45BB2"/>
    <w:rsid w:val="00E46BB7"/>
    <w:rsid w:val="00E502C1"/>
    <w:rsid w:val="00E502DD"/>
    <w:rsid w:val="00E509AB"/>
    <w:rsid w:val="00E50D3A"/>
    <w:rsid w:val="00E50D9B"/>
    <w:rsid w:val="00E51387"/>
    <w:rsid w:val="00E51D8D"/>
    <w:rsid w:val="00E51E68"/>
    <w:rsid w:val="00E52EFD"/>
    <w:rsid w:val="00E52F66"/>
    <w:rsid w:val="00E53B57"/>
    <w:rsid w:val="00E5408A"/>
    <w:rsid w:val="00E55150"/>
    <w:rsid w:val="00E55E17"/>
    <w:rsid w:val="00E5623F"/>
    <w:rsid w:val="00E5648A"/>
    <w:rsid w:val="00E56800"/>
    <w:rsid w:val="00E60C63"/>
    <w:rsid w:val="00E62037"/>
    <w:rsid w:val="00E62A98"/>
    <w:rsid w:val="00E62FF9"/>
    <w:rsid w:val="00E635D6"/>
    <w:rsid w:val="00E639BC"/>
    <w:rsid w:val="00E63C75"/>
    <w:rsid w:val="00E6408C"/>
    <w:rsid w:val="00E640E1"/>
    <w:rsid w:val="00E65530"/>
    <w:rsid w:val="00E664CC"/>
    <w:rsid w:val="00E675B9"/>
    <w:rsid w:val="00E67ABF"/>
    <w:rsid w:val="00E70388"/>
    <w:rsid w:val="00E70964"/>
    <w:rsid w:val="00E70F92"/>
    <w:rsid w:val="00E712BA"/>
    <w:rsid w:val="00E7166F"/>
    <w:rsid w:val="00E71E9B"/>
    <w:rsid w:val="00E72501"/>
    <w:rsid w:val="00E73359"/>
    <w:rsid w:val="00E73A86"/>
    <w:rsid w:val="00E73CBC"/>
    <w:rsid w:val="00E74313"/>
    <w:rsid w:val="00E74C54"/>
    <w:rsid w:val="00E751F3"/>
    <w:rsid w:val="00E7548F"/>
    <w:rsid w:val="00E77A03"/>
    <w:rsid w:val="00E804DF"/>
    <w:rsid w:val="00E80BD1"/>
    <w:rsid w:val="00E80FE7"/>
    <w:rsid w:val="00E81902"/>
    <w:rsid w:val="00E81B83"/>
    <w:rsid w:val="00E81CEC"/>
    <w:rsid w:val="00E81F0B"/>
    <w:rsid w:val="00E82258"/>
    <w:rsid w:val="00E822E8"/>
    <w:rsid w:val="00E824DB"/>
    <w:rsid w:val="00E82554"/>
    <w:rsid w:val="00E82606"/>
    <w:rsid w:val="00E83180"/>
    <w:rsid w:val="00E831C1"/>
    <w:rsid w:val="00E83462"/>
    <w:rsid w:val="00E8364F"/>
    <w:rsid w:val="00E83C8F"/>
    <w:rsid w:val="00E845BF"/>
    <w:rsid w:val="00E846C8"/>
    <w:rsid w:val="00E84957"/>
    <w:rsid w:val="00E84A55"/>
    <w:rsid w:val="00E84C84"/>
    <w:rsid w:val="00E8561C"/>
    <w:rsid w:val="00E857A2"/>
    <w:rsid w:val="00E85BFF"/>
    <w:rsid w:val="00E864BD"/>
    <w:rsid w:val="00E86677"/>
    <w:rsid w:val="00E87750"/>
    <w:rsid w:val="00E87919"/>
    <w:rsid w:val="00E9025E"/>
    <w:rsid w:val="00E90391"/>
    <w:rsid w:val="00E906C2"/>
    <w:rsid w:val="00E90BA9"/>
    <w:rsid w:val="00E90C0C"/>
    <w:rsid w:val="00E919CA"/>
    <w:rsid w:val="00E92574"/>
    <w:rsid w:val="00E92D83"/>
    <w:rsid w:val="00E92FF4"/>
    <w:rsid w:val="00E9311F"/>
    <w:rsid w:val="00E93435"/>
    <w:rsid w:val="00E934D1"/>
    <w:rsid w:val="00E94AF0"/>
    <w:rsid w:val="00E95D13"/>
    <w:rsid w:val="00E95DD3"/>
    <w:rsid w:val="00E969D5"/>
    <w:rsid w:val="00E96E88"/>
    <w:rsid w:val="00EA04F6"/>
    <w:rsid w:val="00EA085C"/>
    <w:rsid w:val="00EA0AD7"/>
    <w:rsid w:val="00EA0BEF"/>
    <w:rsid w:val="00EA1965"/>
    <w:rsid w:val="00EA42FC"/>
    <w:rsid w:val="00EA58D1"/>
    <w:rsid w:val="00EA5943"/>
    <w:rsid w:val="00EA5A59"/>
    <w:rsid w:val="00EA61BC"/>
    <w:rsid w:val="00EA681A"/>
    <w:rsid w:val="00EA69FD"/>
    <w:rsid w:val="00EA735B"/>
    <w:rsid w:val="00EA7A1E"/>
    <w:rsid w:val="00EB0F84"/>
    <w:rsid w:val="00EB118C"/>
    <w:rsid w:val="00EB127B"/>
    <w:rsid w:val="00EB15A7"/>
    <w:rsid w:val="00EB165A"/>
    <w:rsid w:val="00EB1E69"/>
    <w:rsid w:val="00EB2086"/>
    <w:rsid w:val="00EB28BD"/>
    <w:rsid w:val="00EB316F"/>
    <w:rsid w:val="00EB31ED"/>
    <w:rsid w:val="00EB3789"/>
    <w:rsid w:val="00EB3A45"/>
    <w:rsid w:val="00EB517D"/>
    <w:rsid w:val="00EB51DC"/>
    <w:rsid w:val="00EB53F0"/>
    <w:rsid w:val="00EB5EDF"/>
    <w:rsid w:val="00EB60FE"/>
    <w:rsid w:val="00EB68D1"/>
    <w:rsid w:val="00EB6C68"/>
    <w:rsid w:val="00EB74DB"/>
    <w:rsid w:val="00EC0019"/>
    <w:rsid w:val="00EC01E2"/>
    <w:rsid w:val="00EC0310"/>
    <w:rsid w:val="00EC2946"/>
    <w:rsid w:val="00EC2950"/>
    <w:rsid w:val="00EC30AE"/>
    <w:rsid w:val="00EC399A"/>
    <w:rsid w:val="00EC3C27"/>
    <w:rsid w:val="00EC450F"/>
    <w:rsid w:val="00EC4595"/>
    <w:rsid w:val="00EC5359"/>
    <w:rsid w:val="00EC562A"/>
    <w:rsid w:val="00EC6210"/>
    <w:rsid w:val="00EC6304"/>
    <w:rsid w:val="00ED067A"/>
    <w:rsid w:val="00ED08DB"/>
    <w:rsid w:val="00ED0FD0"/>
    <w:rsid w:val="00ED139B"/>
    <w:rsid w:val="00ED1D43"/>
    <w:rsid w:val="00ED27D6"/>
    <w:rsid w:val="00ED2B50"/>
    <w:rsid w:val="00ED3607"/>
    <w:rsid w:val="00ED4105"/>
    <w:rsid w:val="00ED498F"/>
    <w:rsid w:val="00ED5FDA"/>
    <w:rsid w:val="00ED7080"/>
    <w:rsid w:val="00ED7694"/>
    <w:rsid w:val="00EE0350"/>
    <w:rsid w:val="00EE04E3"/>
    <w:rsid w:val="00EE0719"/>
    <w:rsid w:val="00EE0E80"/>
    <w:rsid w:val="00EE0FD1"/>
    <w:rsid w:val="00EE3022"/>
    <w:rsid w:val="00EE5483"/>
    <w:rsid w:val="00EE5811"/>
    <w:rsid w:val="00EE583C"/>
    <w:rsid w:val="00EE613F"/>
    <w:rsid w:val="00EE669B"/>
    <w:rsid w:val="00EE7295"/>
    <w:rsid w:val="00EE746E"/>
    <w:rsid w:val="00EE7734"/>
    <w:rsid w:val="00EE7869"/>
    <w:rsid w:val="00EF054A"/>
    <w:rsid w:val="00EF1A0C"/>
    <w:rsid w:val="00EF2071"/>
    <w:rsid w:val="00EF3235"/>
    <w:rsid w:val="00EF3891"/>
    <w:rsid w:val="00EF4879"/>
    <w:rsid w:val="00EF5017"/>
    <w:rsid w:val="00EF5438"/>
    <w:rsid w:val="00EF66DC"/>
    <w:rsid w:val="00EF764B"/>
    <w:rsid w:val="00EF7DDF"/>
    <w:rsid w:val="00EF7E72"/>
    <w:rsid w:val="00F008B8"/>
    <w:rsid w:val="00F0235D"/>
    <w:rsid w:val="00F02A3A"/>
    <w:rsid w:val="00F0300D"/>
    <w:rsid w:val="00F0351A"/>
    <w:rsid w:val="00F03EFD"/>
    <w:rsid w:val="00F0432E"/>
    <w:rsid w:val="00F043CD"/>
    <w:rsid w:val="00F04916"/>
    <w:rsid w:val="00F04B30"/>
    <w:rsid w:val="00F04D58"/>
    <w:rsid w:val="00F0557E"/>
    <w:rsid w:val="00F06B46"/>
    <w:rsid w:val="00F06D37"/>
    <w:rsid w:val="00F06F10"/>
    <w:rsid w:val="00F07092"/>
    <w:rsid w:val="00F07444"/>
    <w:rsid w:val="00F07B9D"/>
    <w:rsid w:val="00F11586"/>
    <w:rsid w:val="00F1183B"/>
    <w:rsid w:val="00F11C9F"/>
    <w:rsid w:val="00F12263"/>
    <w:rsid w:val="00F129B5"/>
    <w:rsid w:val="00F12B10"/>
    <w:rsid w:val="00F1317B"/>
    <w:rsid w:val="00F1409D"/>
    <w:rsid w:val="00F14214"/>
    <w:rsid w:val="00F157A9"/>
    <w:rsid w:val="00F16992"/>
    <w:rsid w:val="00F16F00"/>
    <w:rsid w:val="00F174A9"/>
    <w:rsid w:val="00F20697"/>
    <w:rsid w:val="00F20A50"/>
    <w:rsid w:val="00F20C7C"/>
    <w:rsid w:val="00F21882"/>
    <w:rsid w:val="00F2223D"/>
    <w:rsid w:val="00F23F27"/>
    <w:rsid w:val="00F249F2"/>
    <w:rsid w:val="00F25853"/>
    <w:rsid w:val="00F25BB6"/>
    <w:rsid w:val="00F26B7E"/>
    <w:rsid w:val="00F2768D"/>
    <w:rsid w:val="00F2770B"/>
    <w:rsid w:val="00F27A3B"/>
    <w:rsid w:val="00F30552"/>
    <w:rsid w:val="00F311DF"/>
    <w:rsid w:val="00F317B9"/>
    <w:rsid w:val="00F319CE"/>
    <w:rsid w:val="00F33353"/>
    <w:rsid w:val="00F335DF"/>
    <w:rsid w:val="00F33817"/>
    <w:rsid w:val="00F33852"/>
    <w:rsid w:val="00F34980"/>
    <w:rsid w:val="00F35859"/>
    <w:rsid w:val="00F365BB"/>
    <w:rsid w:val="00F378F0"/>
    <w:rsid w:val="00F40433"/>
    <w:rsid w:val="00F4078D"/>
    <w:rsid w:val="00F408FF"/>
    <w:rsid w:val="00F41575"/>
    <w:rsid w:val="00F41D56"/>
    <w:rsid w:val="00F420D5"/>
    <w:rsid w:val="00F42960"/>
    <w:rsid w:val="00F42B2E"/>
    <w:rsid w:val="00F42E20"/>
    <w:rsid w:val="00F43A99"/>
    <w:rsid w:val="00F44233"/>
    <w:rsid w:val="00F44343"/>
    <w:rsid w:val="00F450BA"/>
    <w:rsid w:val="00F451EA"/>
    <w:rsid w:val="00F45447"/>
    <w:rsid w:val="00F456C6"/>
    <w:rsid w:val="00F4577B"/>
    <w:rsid w:val="00F46496"/>
    <w:rsid w:val="00F474D0"/>
    <w:rsid w:val="00F50179"/>
    <w:rsid w:val="00F51242"/>
    <w:rsid w:val="00F51371"/>
    <w:rsid w:val="00F515EE"/>
    <w:rsid w:val="00F51BA4"/>
    <w:rsid w:val="00F52F4C"/>
    <w:rsid w:val="00F54645"/>
    <w:rsid w:val="00F548F4"/>
    <w:rsid w:val="00F55D5B"/>
    <w:rsid w:val="00F55D8F"/>
    <w:rsid w:val="00F5618F"/>
    <w:rsid w:val="00F5635F"/>
    <w:rsid w:val="00F56511"/>
    <w:rsid w:val="00F573E0"/>
    <w:rsid w:val="00F604C1"/>
    <w:rsid w:val="00F6087B"/>
    <w:rsid w:val="00F6194E"/>
    <w:rsid w:val="00F6234F"/>
    <w:rsid w:val="00F623AC"/>
    <w:rsid w:val="00F62AA2"/>
    <w:rsid w:val="00F62D25"/>
    <w:rsid w:val="00F640E5"/>
    <w:rsid w:val="00F6412A"/>
    <w:rsid w:val="00F641EA"/>
    <w:rsid w:val="00F65893"/>
    <w:rsid w:val="00F65B91"/>
    <w:rsid w:val="00F65F0D"/>
    <w:rsid w:val="00F66664"/>
    <w:rsid w:val="00F66A4A"/>
    <w:rsid w:val="00F67BA0"/>
    <w:rsid w:val="00F7165E"/>
    <w:rsid w:val="00F71E22"/>
    <w:rsid w:val="00F72142"/>
    <w:rsid w:val="00F72663"/>
    <w:rsid w:val="00F72AE7"/>
    <w:rsid w:val="00F74E2B"/>
    <w:rsid w:val="00F74F6B"/>
    <w:rsid w:val="00F756FA"/>
    <w:rsid w:val="00F76CDD"/>
    <w:rsid w:val="00F77021"/>
    <w:rsid w:val="00F77135"/>
    <w:rsid w:val="00F77CD4"/>
    <w:rsid w:val="00F809C0"/>
    <w:rsid w:val="00F818C8"/>
    <w:rsid w:val="00F81E4C"/>
    <w:rsid w:val="00F82076"/>
    <w:rsid w:val="00F82DDE"/>
    <w:rsid w:val="00F82DFD"/>
    <w:rsid w:val="00F82E4A"/>
    <w:rsid w:val="00F832B4"/>
    <w:rsid w:val="00F833BA"/>
    <w:rsid w:val="00F84FD0"/>
    <w:rsid w:val="00F856ED"/>
    <w:rsid w:val="00F859A8"/>
    <w:rsid w:val="00F86697"/>
    <w:rsid w:val="00F86D87"/>
    <w:rsid w:val="00F90CED"/>
    <w:rsid w:val="00F9108B"/>
    <w:rsid w:val="00F91349"/>
    <w:rsid w:val="00F9281A"/>
    <w:rsid w:val="00F92B86"/>
    <w:rsid w:val="00F93A8A"/>
    <w:rsid w:val="00F93A8C"/>
    <w:rsid w:val="00F93CF4"/>
    <w:rsid w:val="00F945BC"/>
    <w:rsid w:val="00F95248"/>
    <w:rsid w:val="00F956A9"/>
    <w:rsid w:val="00F95CCF"/>
    <w:rsid w:val="00F963ED"/>
    <w:rsid w:val="00F966CF"/>
    <w:rsid w:val="00F96CAE"/>
    <w:rsid w:val="00F96FD6"/>
    <w:rsid w:val="00F97351"/>
    <w:rsid w:val="00F97C99"/>
    <w:rsid w:val="00F97FDE"/>
    <w:rsid w:val="00FA0FB9"/>
    <w:rsid w:val="00FA12D2"/>
    <w:rsid w:val="00FA42FC"/>
    <w:rsid w:val="00FA4A9F"/>
    <w:rsid w:val="00FA4E1F"/>
    <w:rsid w:val="00FA4E82"/>
    <w:rsid w:val="00FA58AE"/>
    <w:rsid w:val="00FA5FD8"/>
    <w:rsid w:val="00FA65A4"/>
    <w:rsid w:val="00FA662D"/>
    <w:rsid w:val="00FA698F"/>
    <w:rsid w:val="00FA6EC4"/>
    <w:rsid w:val="00FA71EB"/>
    <w:rsid w:val="00FA7319"/>
    <w:rsid w:val="00FA73B1"/>
    <w:rsid w:val="00FB0950"/>
    <w:rsid w:val="00FB0BEB"/>
    <w:rsid w:val="00FB0CB9"/>
    <w:rsid w:val="00FB14C9"/>
    <w:rsid w:val="00FB14CD"/>
    <w:rsid w:val="00FB1A7A"/>
    <w:rsid w:val="00FB231D"/>
    <w:rsid w:val="00FB2C99"/>
    <w:rsid w:val="00FB2EFD"/>
    <w:rsid w:val="00FB3172"/>
    <w:rsid w:val="00FB3239"/>
    <w:rsid w:val="00FB45F1"/>
    <w:rsid w:val="00FB4A72"/>
    <w:rsid w:val="00FB4A93"/>
    <w:rsid w:val="00FB4D7F"/>
    <w:rsid w:val="00FB54E8"/>
    <w:rsid w:val="00FB56D6"/>
    <w:rsid w:val="00FB57D5"/>
    <w:rsid w:val="00FB6B5C"/>
    <w:rsid w:val="00FB6BAD"/>
    <w:rsid w:val="00FB7054"/>
    <w:rsid w:val="00FB7492"/>
    <w:rsid w:val="00FC10CF"/>
    <w:rsid w:val="00FC144B"/>
    <w:rsid w:val="00FC17B7"/>
    <w:rsid w:val="00FC2535"/>
    <w:rsid w:val="00FC2CB7"/>
    <w:rsid w:val="00FC3180"/>
    <w:rsid w:val="00FC3260"/>
    <w:rsid w:val="00FC339B"/>
    <w:rsid w:val="00FC33C4"/>
    <w:rsid w:val="00FC3B6C"/>
    <w:rsid w:val="00FC4090"/>
    <w:rsid w:val="00FC55B4"/>
    <w:rsid w:val="00FC5A70"/>
    <w:rsid w:val="00FC7D9C"/>
    <w:rsid w:val="00FD00DC"/>
    <w:rsid w:val="00FD00E6"/>
    <w:rsid w:val="00FD09A1"/>
    <w:rsid w:val="00FD0BC1"/>
    <w:rsid w:val="00FD16C1"/>
    <w:rsid w:val="00FD1B8F"/>
    <w:rsid w:val="00FD1E5F"/>
    <w:rsid w:val="00FD245D"/>
    <w:rsid w:val="00FD2A7C"/>
    <w:rsid w:val="00FD3893"/>
    <w:rsid w:val="00FD492B"/>
    <w:rsid w:val="00FD59EB"/>
    <w:rsid w:val="00FD5EC6"/>
    <w:rsid w:val="00FD7299"/>
    <w:rsid w:val="00FE022D"/>
    <w:rsid w:val="00FE1FBE"/>
    <w:rsid w:val="00FE2057"/>
    <w:rsid w:val="00FE2367"/>
    <w:rsid w:val="00FE29CD"/>
    <w:rsid w:val="00FE3901"/>
    <w:rsid w:val="00FE391E"/>
    <w:rsid w:val="00FE39D3"/>
    <w:rsid w:val="00FE3BB7"/>
    <w:rsid w:val="00FE48C1"/>
    <w:rsid w:val="00FE4BCE"/>
    <w:rsid w:val="00FE54AE"/>
    <w:rsid w:val="00FE576A"/>
    <w:rsid w:val="00FE5B28"/>
    <w:rsid w:val="00FE5FC2"/>
    <w:rsid w:val="00FE6C84"/>
    <w:rsid w:val="00FE7718"/>
    <w:rsid w:val="00FE7889"/>
    <w:rsid w:val="00FE7E79"/>
    <w:rsid w:val="00FF0635"/>
    <w:rsid w:val="00FF0FAA"/>
    <w:rsid w:val="00FF1E9E"/>
    <w:rsid w:val="00FF27E3"/>
    <w:rsid w:val="00FF28BC"/>
    <w:rsid w:val="00FF2F2A"/>
    <w:rsid w:val="00FF30CA"/>
    <w:rsid w:val="00FF30D0"/>
    <w:rsid w:val="00FF39BD"/>
    <w:rsid w:val="00FF3E7D"/>
    <w:rsid w:val="00FF415C"/>
    <w:rsid w:val="00FF5684"/>
    <w:rsid w:val="00FF5B99"/>
    <w:rsid w:val="00FF62C1"/>
    <w:rsid w:val="00FF668D"/>
    <w:rsid w:val="00FF68ED"/>
    <w:rsid w:val="00FF730C"/>
    <w:rsid w:val="00FF73F4"/>
    <w:rsid w:val="00FF7522"/>
    <w:rsid w:val="00FF7612"/>
    <w:rsid w:val="00FF7A11"/>
    <w:rsid w:val="00FF7CE4"/>
    <w:rsid w:val="00FF7E39"/>
    <w:rsid w:val="012449F0"/>
    <w:rsid w:val="06AC1498"/>
    <w:rsid w:val="0A4A0354"/>
    <w:rsid w:val="0B6F095B"/>
    <w:rsid w:val="0ED00EAF"/>
    <w:rsid w:val="0F514B65"/>
    <w:rsid w:val="10625CD9"/>
    <w:rsid w:val="1278755C"/>
    <w:rsid w:val="1319090D"/>
    <w:rsid w:val="188969BF"/>
    <w:rsid w:val="1AA61B2B"/>
    <w:rsid w:val="1BF71365"/>
    <w:rsid w:val="1C935B6D"/>
    <w:rsid w:val="1F054095"/>
    <w:rsid w:val="1F6C04A7"/>
    <w:rsid w:val="1F89340D"/>
    <w:rsid w:val="20A17CA2"/>
    <w:rsid w:val="25342B30"/>
    <w:rsid w:val="25437FD0"/>
    <w:rsid w:val="25E12435"/>
    <w:rsid w:val="287C400F"/>
    <w:rsid w:val="289A0671"/>
    <w:rsid w:val="2AA6629B"/>
    <w:rsid w:val="2DDF7ACF"/>
    <w:rsid w:val="2E3D6DB5"/>
    <w:rsid w:val="2EB9558A"/>
    <w:rsid w:val="33103B67"/>
    <w:rsid w:val="348137BF"/>
    <w:rsid w:val="377921E3"/>
    <w:rsid w:val="3C9775B0"/>
    <w:rsid w:val="3E230D73"/>
    <w:rsid w:val="3E681012"/>
    <w:rsid w:val="425D6D19"/>
    <w:rsid w:val="44661CF3"/>
    <w:rsid w:val="46690738"/>
    <w:rsid w:val="489B2390"/>
    <w:rsid w:val="4CFA62F7"/>
    <w:rsid w:val="4F35454A"/>
    <w:rsid w:val="54EC3830"/>
    <w:rsid w:val="57883409"/>
    <w:rsid w:val="589F3E07"/>
    <w:rsid w:val="5B2F6571"/>
    <w:rsid w:val="5B827C43"/>
    <w:rsid w:val="603B65EA"/>
    <w:rsid w:val="63DC5FF3"/>
    <w:rsid w:val="64E777A1"/>
    <w:rsid w:val="6D5363E8"/>
    <w:rsid w:val="6FAB263A"/>
    <w:rsid w:val="6FB3045E"/>
    <w:rsid w:val="70D603F1"/>
    <w:rsid w:val="733E4281"/>
    <w:rsid w:val="76897ACA"/>
    <w:rsid w:val="77AB5A95"/>
    <w:rsid w:val="7A991AFE"/>
    <w:rsid w:val="7B4C7619"/>
    <w:rsid w:val="7C810A0F"/>
    <w:rsid w:val="7CD47AA8"/>
    <w:rsid w:val="7F34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黑体" w:hAnsi="黑体" w:eastAsia="黑体" w:cs="Times New Roman"/>
      <w:kern w:val="2"/>
      <w:sz w:val="21"/>
      <w:szCs w:val="18"/>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spacing w:before="260" w:after="260" w:line="416" w:lineRule="auto"/>
      <w:outlineLvl w:val="1"/>
    </w:pPr>
    <w:rPr>
      <w:rFonts w:ascii="Arial" w:hAnsi="Arial"/>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43"/>
    <w:qFormat/>
    <w:uiPriority w:val="0"/>
    <w:pPr>
      <w:keepNext/>
      <w:keepLines/>
      <w:spacing w:before="280" w:after="290" w:line="376" w:lineRule="auto"/>
      <w:outlineLvl w:val="3"/>
    </w:pPr>
    <w:rPr>
      <w:rFonts w:ascii="Arial" w:hAnsi="Arial"/>
      <w:b/>
      <w:bCs/>
      <w:sz w:val="28"/>
      <w:szCs w:val="28"/>
    </w:rPr>
  </w:style>
  <w:style w:type="paragraph" w:styleId="6">
    <w:name w:val="heading 5"/>
    <w:basedOn w:val="1"/>
    <w:next w:val="1"/>
    <w:link w:val="44"/>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5"/>
    <w:qFormat/>
    <w:uiPriority w:val="0"/>
    <w:pPr>
      <w:keepNext/>
      <w:keepLines/>
      <w:adjustRightInd/>
      <w:spacing w:before="240" w:after="64" w:line="320" w:lineRule="auto"/>
      <w:outlineLvl w:val="5"/>
    </w:pPr>
    <w:rPr>
      <w:rFonts w:ascii="Arial" w:hAnsi="Arial"/>
      <w:b/>
      <w:bCs/>
      <w:sz w:val="24"/>
      <w:szCs w:val="24"/>
    </w:rPr>
  </w:style>
  <w:style w:type="paragraph" w:styleId="8">
    <w:name w:val="heading 7"/>
    <w:basedOn w:val="1"/>
    <w:next w:val="1"/>
    <w:link w:val="46"/>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7"/>
    <w:qFormat/>
    <w:uiPriority w:val="0"/>
    <w:pPr>
      <w:keepNext/>
      <w:keepLines/>
      <w:adjustRightInd/>
      <w:spacing w:before="240" w:after="64" w:line="320" w:lineRule="auto"/>
      <w:outlineLvl w:val="7"/>
    </w:pPr>
    <w:rPr>
      <w:rFonts w:ascii="Arial" w:hAnsi="Arial"/>
      <w:sz w:val="24"/>
      <w:szCs w:val="24"/>
    </w:rPr>
  </w:style>
  <w:style w:type="paragraph" w:styleId="10">
    <w:name w:val="heading 9"/>
    <w:basedOn w:val="1"/>
    <w:next w:val="1"/>
    <w:link w:val="48"/>
    <w:qFormat/>
    <w:uiPriority w:val="0"/>
    <w:pPr>
      <w:keepNext/>
      <w:keepLines/>
      <w:adjustRightInd/>
      <w:spacing w:before="240" w:after="64" w:line="320" w:lineRule="auto"/>
      <w:outlineLvl w:val="8"/>
    </w:pPr>
    <w:rPr>
      <w:rFonts w:ascii="Arial" w:hAnsi="Aria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7"/>
    <w:unhideWhenUsed/>
    <w:qFormat/>
    <w:uiPriority w:val="99"/>
    <w:pPr>
      <w:jc w:val="left"/>
    </w:pPr>
  </w:style>
  <w:style w:type="paragraph" w:styleId="14">
    <w:name w:val="Body Text"/>
    <w:basedOn w:val="1"/>
    <w:link w:val="92"/>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Date"/>
    <w:basedOn w:val="1"/>
    <w:next w:val="1"/>
    <w:link w:val="240"/>
    <w:semiHidden/>
    <w:unhideWhenUsed/>
    <w:qFormat/>
    <w:uiPriority w:val="99"/>
    <w:pPr>
      <w:ind w:left="100" w:leftChars="2500"/>
    </w:pPr>
  </w:style>
  <w:style w:type="paragraph" w:styleId="18">
    <w:name w:val="Balloon Text"/>
    <w:basedOn w:val="1"/>
    <w:link w:val="51"/>
    <w:semiHidden/>
    <w:unhideWhenUsed/>
    <w:qFormat/>
    <w:uiPriority w:val="99"/>
    <w:rPr>
      <w:sz w:val="18"/>
    </w:rPr>
  </w:style>
  <w:style w:type="paragraph" w:styleId="19">
    <w:name w:val="footer"/>
    <w:basedOn w:val="1"/>
    <w:link w:val="50"/>
    <w:qFormat/>
    <w:uiPriority w:val="99"/>
    <w:pPr>
      <w:tabs>
        <w:tab w:val="center" w:pos="4153"/>
        <w:tab w:val="right" w:pos="8306"/>
      </w:tabs>
      <w:adjustRightInd/>
      <w:snapToGrid w:val="0"/>
      <w:spacing w:line="240" w:lineRule="auto"/>
      <w:jc w:val="right"/>
    </w:pPr>
    <w:rPr>
      <w:rFonts w:ascii="宋体"/>
      <w:sz w:val="18"/>
    </w:rPr>
  </w:style>
  <w:style w:type="paragraph" w:styleId="20">
    <w:name w:val="header"/>
    <w:basedOn w:val="1"/>
    <w:link w:val="49"/>
    <w:qFormat/>
    <w:uiPriority w:val="99"/>
    <w:pPr>
      <w:tabs>
        <w:tab w:val="center" w:pos="4153"/>
        <w:tab w:val="right" w:pos="8306"/>
      </w:tabs>
      <w:adjustRightInd/>
      <w:snapToGrid w:val="0"/>
      <w:jc w:val="center"/>
    </w:pPr>
    <w:rPr>
      <w:sz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5"/>
    <w:semiHidden/>
    <w:qFormat/>
    <w:uiPriority w:val="0"/>
    <w:pPr>
      <w:adjustRightInd/>
      <w:snapToGrid w:val="0"/>
      <w:spacing w:line="300" w:lineRule="exact"/>
      <w:ind w:left="400" w:leftChars="200" w:hanging="200" w:hangingChars="200"/>
      <w:jc w:val="left"/>
    </w:pPr>
    <w:rPr>
      <w:rFonts w:ascii="宋体"/>
      <w:sz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Normal (Web)"/>
    <w:basedOn w:val="1"/>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28">
    <w:name w:val="Title"/>
    <w:basedOn w:val="1"/>
    <w:link w:val="54"/>
    <w:qFormat/>
    <w:uiPriority w:val="0"/>
    <w:pPr>
      <w:spacing w:before="240" w:after="60"/>
      <w:jc w:val="center"/>
      <w:outlineLvl w:val="0"/>
    </w:pPr>
    <w:rPr>
      <w:rFonts w:ascii="Arial" w:hAnsi="Arial" w:cs="Arial"/>
      <w:b/>
      <w:bCs/>
      <w:sz w:val="32"/>
      <w:szCs w:val="32"/>
    </w:rPr>
  </w:style>
  <w:style w:type="paragraph" w:styleId="29">
    <w:name w:val="annotation subject"/>
    <w:basedOn w:val="13"/>
    <w:next w:val="13"/>
    <w:link w:val="238"/>
    <w:semiHidden/>
    <w:unhideWhenUsed/>
    <w:qFormat/>
    <w:uiPriority w:val="99"/>
    <w:rPr>
      <w:b/>
      <w:bCs/>
    </w:r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rPr>
  </w:style>
  <w:style w:type="character" w:styleId="34">
    <w:name w:val="page number"/>
    <w:qFormat/>
    <w:uiPriority w:val="0"/>
    <w:rPr>
      <w:rFonts w:ascii="宋体" w:hAnsi="Times New Roman" w:eastAsia="宋体"/>
      <w:sz w:val="18"/>
    </w:rPr>
  </w:style>
  <w:style w:type="character" w:styleId="35">
    <w:name w:val="FollowedHyperlink"/>
    <w:basedOn w:val="32"/>
    <w:semiHidden/>
    <w:unhideWhenUsed/>
    <w:qFormat/>
    <w:uiPriority w:val="99"/>
    <w:rPr>
      <w:color w:val="954F72" w:themeColor="followedHyperlink"/>
      <w:u w:val="single"/>
      <w14:textFill>
        <w14:solidFill>
          <w14:schemeClr w14:val="folHlink"/>
        </w14:solidFill>
      </w14:textFill>
    </w:rPr>
  </w:style>
  <w:style w:type="character" w:styleId="36">
    <w:name w:val="Emphasis"/>
    <w:qFormat/>
    <w:uiPriority w:val="20"/>
    <w:rPr>
      <w:i/>
      <w:iCs/>
    </w:rPr>
  </w:style>
  <w:style w:type="character" w:styleId="37">
    <w:name w:val="Hyperlink"/>
    <w:qFormat/>
    <w:uiPriority w:val="99"/>
    <w:rPr>
      <w:rFonts w:ascii="宋体" w:hAnsi="Times New Roman" w:eastAsia="宋体"/>
      <w:color w:val="auto"/>
      <w:spacing w:val="0"/>
      <w:w w:val="100"/>
      <w:position w:val="0"/>
      <w:sz w:val="21"/>
      <w:u w:val="none"/>
      <w:vertAlign w:val="baseline"/>
    </w:rPr>
  </w:style>
  <w:style w:type="character" w:styleId="38">
    <w:name w:val="annotation reference"/>
    <w:basedOn w:val="32"/>
    <w:semiHidden/>
    <w:unhideWhenUsed/>
    <w:qFormat/>
    <w:uiPriority w:val="99"/>
    <w:rPr>
      <w:sz w:val="21"/>
      <w:szCs w:val="21"/>
    </w:rPr>
  </w:style>
  <w:style w:type="character" w:styleId="39">
    <w:name w:val="footnote reference"/>
    <w:semiHidden/>
    <w:qFormat/>
    <w:uiPriority w:val="0"/>
    <w:rPr>
      <w:rFonts w:ascii="宋体" w:hAnsi="宋体" w:eastAsia="宋体" w:cs="Times New Roman"/>
      <w:spacing w:val="0"/>
      <w:sz w:val="18"/>
      <w:vertAlign w:val="superscript"/>
    </w:rPr>
  </w:style>
  <w:style w:type="character" w:customStyle="1" w:styleId="40">
    <w:name w:val="标题 1 字符"/>
    <w:link w:val="2"/>
    <w:qFormat/>
    <w:uiPriority w:val="0"/>
    <w:rPr>
      <w:rFonts w:ascii="Times New Roman" w:hAnsi="Times New Roman" w:eastAsia="宋体" w:cs="Times New Roman"/>
      <w:b/>
      <w:bCs/>
      <w:kern w:val="44"/>
      <w:sz w:val="44"/>
      <w:szCs w:val="44"/>
    </w:rPr>
  </w:style>
  <w:style w:type="character" w:customStyle="1" w:styleId="41">
    <w:name w:val="标题 2 字符"/>
    <w:link w:val="3"/>
    <w:qFormat/>
    <w:uiPriority w:val="0"/>
    <w:rPr>
      <w:rFonts w:ascii="Arial" w:hAnsi="Arial" w:eastAsia="黑体" w:cs="Times New Roman"/>
      <w:b/>
      <w:bCs/>
      <w:sz w:val="32"/>
      <w:szCs w:val="32"/>
    </w:rPr>
  </w:style>
  <w:style w:type="character" w:customStyle="1" w:styleId="42">
    <w:name w:val="标题 3 字符"/>
    <w:link w:val="4"/>
    <w:qFormat/>
    <w:uiPriority w:val="0"/>
    <w:rPr>
      <w:rFonts w:ascii="Times New Roman" w:hAnsi="Times New Roman" w:eastAsia="宋体" w:cs="Times New Roman"/>
      <w:b/>
      <w:bCs/>
      <w:sz w:val="32"/>
      <w:szCs w:val="32"/>
    </w:rPr>
  </w:style>
  <w:style w:type="character" w:customStyle="1" w:styleId="43">
    <w:name w:val="标题 4 字符"/>
    <w:link w:val="5"/>
    <w:qFormat/>
    <w:uiPriority w:val="0"/>
    <w:rPr>
      <w:rFonts w:ascii="Arial" w:hAnsi="Arial" w:eastAsia="黑体" w:cs="Times New Roman"/>
      <w:b/>
      <w:bCs/>
      <w:sz w:val="28"/>
      <w:szCs w:val="28"/>
    </w:rPr>
  </w:style>
  <w:style w:type="character" w:customStyle="1" w:styleId="44">
    <w:name w:val="标题 5 字符"/>
    <w:link w:val="6"/>
    <w:qFormat/>
    <w:uiPriority w:val="0"/>
    <w:rPr>
      <w:rFonts w:ascii="Times New Roman" w:hAnsi="Times New Roman" w:eastAsia="宋体" w:cs="Times New Roman"/>
      <w:b/>
      <w:bCs/>
      <w:sz w:val="28"/>
      <w:szCs w:val="28"/>
    </w:rPr>
  </w:style>
  <w:style w:type="character" w:customStyle="1" w:styleId="45">
    <w:name w:val="标题 6 字符"/>
    <w:link w:val="7"/>
    <w:qFormat/>
    <w:uiPriority w:val="0"/>
    <w:rPr>
      <w:rFonts w:ascii="Arial" w:hAnsi="Arial" w:eastAsia="黑体" w:cs="Times New Roman"/>
      <w:b/>
      <w:bCs/>
      <w:sz w:val="24"/>
      <w:szCs w:val="24"/>
    </w:rPr>
  </w:style>
  <w:style w:type="character" w:customStyle="1" w:styleId="46">
    <w:name w:val="标题 7 字符"/>
    <w:link w:val="8"/>
    <w:qFormat/>
    <w:uiPriority w:val="0"/>
    <w:rPr>
      <w:rFonts w:ascii="Times New Roman" w:hAnsi="Times New Roman" w:eastAsia="宋体" w:cs="Times New Roman"/>
      <w:b/>
      <w:bCs/>
      <w:sz w:val="24"/>
      <w:szCs w:val="24"/>
    </w:rPr>
  </w:style>
  <w:style w:type="character" w:customStyle="1" w:styleId="47">
    <w:name w:val="标题 8 字符"/>
    <w:link w:val="9"/>
    <w:qFormat/>
    <w:uiPriority w:val="0"/>
    <w:rPr>
      <w:rFonts w:ascii="Arial" w:hAnsi="Arial" w:eastAsia="黑体" w:cs="Times New Roman"/>
      <w:sz w:val="24"/>
      <w:szCs w:val="24"/>
    </w:rPr>
  </w:style>
  <w:style w:type="character" w:customStyle="1" w:styleId="48">
    <w:name w:val="标题 9 字符"/>
    <w:link w:val="10"/>
    <w:qFormat/>
    <w:uiPriority w:val="0"/>
    <w:rPr>
      <w:rFonts w:ascii="Arial" w:hAnsi="Arial" w:eastAsia="黑体" w:cs="Times New Roman"/>
      <w:szCs w:val="21"/>
    </w:rPr>
  </w:style>
  <w:style w:type="character" w:customStyle="1" w:styleId="49">
    <w:name w:val="页眉 字符"/>
    <w:link w:val="20"/>
    <w:qFormat/>
    <w:uiPriority w:val="99"/>
    <w:rPr>
      <w:rFonts w:ascii="Times New Roman" w:hAnsi="Times New Roman" w:eastAsia="宋体" w:cs="Times New Roman"/>
      <w:sz w:val="18"/>
      <w:szCs w:val="18"/>
    </w:rPr>
  </w:style>
  <w:style w:type="character" w:customStyle="1" w:styleId="50">
    <w:name w:val="页脚 字符"/>
    <w:link w:val="19"/>
    <w:qFormat/>
    <w:uiPriority w:val="99"/>
    <w:rPr>
      <w:rFonts w:ascii="宋体" w:hAnsi="Times New Roman" w:eastAsia="宋体" w:cs="Times New Roman"/>
      <w:sz w:val="18"/>
      <w:szCs w:val="18"/>
    </w:rPr>
  </w:style>
  <w:style w:type="character" w:customStyle="1" w:styleId="51">
    <w:name w:val="批注框文本 字符"/>
    <w:link w:val="18"/>
    <w:semiHidden/>
    <w:qFormat/>
    <w:uiPriority w:val="99"/>
    <w:rPr>
      <w:sz w:val="18"/>
      <w:szCs w:val="18"/>
    </w:rPr>
  </w:style>
  <w:style w:type="paragraph" w:styleId="52">
    <w:name w:val="Quote"/>
    <w:basedOn w:val="1"/>
    <w:next w:val="1"/>
    <w:link w:val="53"/>
    <w:qFormat/>
    <w:uiPriority w:val="29"/>
    <w:rPr>
      <w:i/>
      <w:iCs/>
      <w:color w:val="000000"/>
    </w:rPr>
  </w:style>
  <w:style w:type="character" w:customStyle="1" w:styleId="53">
    <w:name w:val="引用 字符"/>
    <w:link w:val="52"/>
    <w:qFormat/>
    <w:uiPriority w:val="29"/>
    <w:rPr>
      <w:i/>
      <w:iCs/>
      <w:color w:val="000000"/>
    </w:rPr>
  </w:style>
  <w:style w:type="character" w:customStyle="1" w:styleId="54">
    <w:name w:val="标题 字符"/>
    <w:link w:val="28"/>
    <w:qFormat/>
    <w:uiPriority w:val="0"/>
    <w:rPr>
      <w:rFonts w:ascii="Arial" w:hAnsi="Arial" w:eastAsia="宋体" w:cs="Arial"/>
      <w:b/>
      <w:bCs/>
      <w:sz w:val="32"/>
      <w:szCs w:val="32"/>
    </w:rPr>
  </w:style>
  <w:style w:type="paragraph" w:customStyle="1" w:styleId="5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黑体" w:hAnsi="黑体" w:eastAsia="黑体" w:cs="Times New Roman"/>
      <w:b/>
      <w:w w:val="130"/>
      <w:kern w:val="2"/>
      <w:sz w:val="96"/>
      <w:szCs w:val="18"/>
      <w:lang w:val="en-US" w:eastAsia="zh-CN" w:bidi="ar-SA"/>
    </w:rPr>
  </w:style>
  <w:style w:type="paragraph" w:customStyle="1" w:styleId="56">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黑体" w:eastAsia="黑体" w:cs="Times New Roman"/>
      <w:b/>
      <w:bCs/>
      <w:w w:val="148"/>
      <w:kern w:val="2"/>
      <w:sz w:val="52"/>
      <w:szCs w:val="18"/>
      <w:lang w:val="en-US" w:eastAsia="zh-CN" w:bidi="ar-SA"/>
    </w:rPr>
  </w:style>
  <w:style w:type="paragraph" w:customStyle="1" w:styleId="57">
    <w:name w:val="标准文件_页脚偶数页"/>
    <w:qFormat/>
    <w:uiPriority w:val="0"/>
    <w:pPr>
      <w:ind w:left="198"/>
    </w:pPr>
    <w:rPr>
      <w:rFonts w:ascii="宋体" w:hAnsi="黑体" w:eastAsia="黑体" w:cs="Times New Roman"/>
      <w:kern w:val="2"/>
      <w:sz w:val="18"/>
      <w:szCs w:val="18"/>
      <w:lang w:val="en-US" w:eastAsia="zh-CN" w:bidi="ar-SA"/>
    </w:rPr>
  </w:style>
  <w:style w:type="paragraph" w:customStyle="1" w:styleId="58">
    <w:name w:val="标准文件_页脚奇数页"/>
    <w:qFormat/>
    <w:uiPriority w:val="0"/>
    <w:pPr>
      <w:ind w:right="227"/>
      <w:jc w:val="right"/>
    </w:pPr>
    <w:rPr>
      <w:rFonts w:ascii="宋体" w:hAnsi="黑体" w:eastAsia="黑体" w:cs="Times New Roman"/>
      <w:kern w:val="2"/>
      <w:sz w:val="18"/>
      <w:szCs w:val="18"/>
      <w:lang w:val="en-US" w:eastAsia="zh-CN" w:bidi="ar-SA"/>
    </w:rPr>
  </w:style>
  <w:style w:type="paragraph" w:customStyle="1" w:styleId="59">
    <w:name w:val="标准书眉一"/>
    <w:qFormat/>
    <w:uiPriority w:val="0"/>
    <w:pPr>
      <w:jc w:val="both"/>
    </w:pPr>
    <w:rPr>
      <w:rFonts w:ascii="黑体" w:hAnsi="黑体" w:eastAsia="黑体" w:cs="Times New Roman"/>
      <w:kern w:val="2"/>
      <w:sz w:val="21"/>
      <w:szCs w:val="18"/>
      <w:lang w:val="en-US" w:eastAsia="zh-CN" w:bidi="ar-SA"/>
    </w:rPr>
  </w:style>
  <w:style w:type="paragraph" w:customStyle="1" w:styleId="60">
    <w:name w:val="标准文件_ICS"/>
    <w:basedOn w:val="1"/>
    <w:qFormat/>
    <w:uiPriority w:val="0"/>
    <w:pPr>
      <w:spacing w:line="0" w:lineRule="atLeast"/>
    </w:pPr>
    <w:rPr>
      <w:rFonts w:hAnsi="宋体"/>
    </w:rPr>
  </w:style>
  <w:style w:type="paragraph" w:customStyle="1" w:styleId="61">
    <w:name w:val="标准文件_标准正文"/>
    <w:basedOn w:val="1"/>
    <w:next w:val="62"/>
    <w:qFormat/>
    <w:uiPriority w:val="0"/>
    <w:pPr>
      <w:snapToGrid w:val="0"/>
      <w:ind w:firstLine="200" w:firstLineChars="200"/>
    </w:pPr>
    <w:rPr>
      <w:kern w:val="0"/>
    </w:rPr>
  </w:style>
  <w:style w:type="paragraph" w:customStyle="1" w:styleId="62">
    <w:name w:val="标准文件_段"/>
    <w:link w:val="190"/>
    <w:qFormat/>
    <w:uiPriority w:val="0"/>
    <w:pPr>
      <w:autoSpaceDE w:val="0"/>
      <w:autoSpaceDN w:val="0"/>
      <w:ind w:firstLine="200" w:firstLineChars="200"/>
      <w:jc w:val="both"/>
    </w:pPr>
    <w:rPr>
      <w:rFonts w:ascii="宋体" w:hAnsi="黑体" w:eastAsia="黑体" w:cs="Times New Roman"/>
      <w:kern w:val="2"/>
      <w:sz w:val="21"/>
      <w:szCs w:val="18"/>
      <w:lang w:val="en-US" w:eastAsia="zh-CN" w:bidi="ar-SA"/>
    </w:rPr>
  </w:style>
  <w:style w:type="paragraph" w:customStyle="1" w:styleId="63">
    <w:name w:val="标准文件_版本"/>
    <w:basedOn w:val="61"/>
    <w:qFormat/>
    <w:uiPriority w:val="0"/>
    <w:pPr>
      <w:adjustRightInd/>
      <w:snapToGrid/>
      <w:ind w:firstLine="0" w:firstLineChars="0"/>
    </w:pPr>
    <w:rPr>
      <w:rFonts w:ascii="宋体" w:hAnsi="宋体"/>
      <w:kern w:val="2"/>
    </w:rPr>
  </w:style>
  <w:style w:type="paragraph" w:customStyle="1" w:styleId="64">
    <w:name w:val="标准文件_标准部门"/>
    <w:basedOn w:val="1"/>
    <w:qFormat/>
    <w:uiPriority w:val="0"/>
    <w:pPr>
      <w:jc w:val="center"/>
    </w:pPr>
    <w:rPr>
      <w:kern w:val="0"/>
      <w:sz w:val="44"/>
    </w:rPr>
  </w:style>
  <w:style w:type="paragraph" w:customStyle="1" w:styleId="65">
    <w:name w:val="标准文件_标准代替"/>
    <w:basedOn w:val="1"/>
    <w:next w:val="1"/>
    <w:qFormat/>
    <w:uiPriority w:val="0"/>
    <w:pPr>
      <w:spacing w:line="310" w:lineRule="exact"/>
      <w:jc w:val="right"/>
    </w:pPr>
    <w:rPr>
      <w:rFonts w:ascii="宋体" w:hAnsi="宋体"/>
      <w:kern w:val="0"/>
    </w:rPr>
  </w:style>
  <w:style w:type="paragraph" w:customStyle="1" w:styleId="66">
    <w:name w:val="标准文件_标准名称标题"/>
    <w:basedOn w:val="1"/>
    <w:next w:val="1"/>
    <w:qFormat/>
    <w:uiPriority w:val="0"/>
    <w:pPr>
      <w:widowControl/>
      <w:shd w:val="clear" w:color="FFFFFF" w:fill="FFFFFF"/>
      <w:adjustRightInd/>
      <w:spacing w:before="640" w:after="100"/>
      <w:jc w:val="center"/>
    </w:pPr>
    <w:rPr>
      <w:kern w:val="0"/>
      <w:sz w:val="32"/>
    </w:rPr>
  </w:style>
  <w:style w:type="paragraph" w:customStyle="1" w:styleId="67">
    <w:name w:val="标准文件_页眉奇数页"/>
    <w:next w:val="1"/>
    <w:qFormat/>
    <w:uiPriority w:val="0"/>
    <w:pPr>
      <w:tabs>
        <w:tab w:val="center" w:pos="4154"/>
        <w:tab w:val="right" w:pos="8306"/>
      </w:tabs>
      <w:spacing w:after="120"/>
      <w:jc w:val="right"/>
    </w:pPr>
    <w:rPr>
      <w:rFonts w:ascii="黑体" w:hAnsi="宋体" w:eastAsia="黑体" w:cs="Times New Roman"/>
      <w:kern w:val="2"/>
      <w:sz w:val="21"/>
      <w:szCs w:val="18"/>
      <w:lang w:val="en-US" w:eastAsia="zh-CN" w:bidi="ar-SA"/>
    </w:rPr>
  </w:style>
  <w:style w:type="paragraph" w:customStyle="1" w:styleId="68">
    <w:name w:val="标准文件_页眉偶数页"/>
    <w:basedOn w:val="67"/>
    <w:next w:val="1"/>
    <w:qFormat/>
    <w:uiPriority w:val="0"/>
    <w:pPr>
      <w:jc w:val="left"/>
    </w:pPr>
  </w:style>
  <w:style w:type="paragraph" w:customStyle="1" w:styleId="69">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kern w:val="0"/>
    </w:rPr>
  </w:style>
  <w:style w:type="paragraph" w:customStyle="1" w:styleId="70">
    <w:name w:val="标准文件_参考文献条目"/>
    <w:qFormat/>
    <w:uiPriority w:val="0"/>
    <w:pPr>
      <w:numPr>
        <w:ilvl w:val="0"/>
        <w:numId w:val="1"/>
      </w:numPr>
    </w:pPr>
    <w:rPr>
      <w:rFonts w:ascii="宋体" w:hAnsi="黑体" w:eastAsia="黑体" w:cs="Times New Roman"/>
      <w:kern w:val="2"/>
      <w:sz w:val="21"/>
      <w:szCs w:val="18"/>
      <w:lang w:val="en-US" w:eastAsia="zh-CN" w:bidi="ar-SA"/>
    </w:rPr>
  </w:style>
  <w:style w:type="paragraph" w:customStyle="1" w:styleId="71">
    <w:name w:val="标准文件_二级条标题"/>
    <w:next w:val="62"/>
    <w:qFormat/>
    <w:uiPriority w:val="0"/>
    <w:pPr>
      <w:widowControl w:val="0"/>
      <w:numPr>
        <w:ilvl w:val="3"/>
        <w:numId w:val="2"/>
      </w:numPr>
      <w:spacing w:before="50" w:beforeLines="50" w:after="50" w:afterLines="50"/>
      <w:jc w:val="both"/>
      <w:outlineLvl w:val="2"/>
    </w:pPr>
    <w:rPr>
      <w:rFonts w:ascii="黑体" w:hAnsi="黑体" w:eastAsia="黑体" w:cs="Times New Roman"/>
      <w:kern w:val="2"/>
      <w:sz w:val="21"/>
      <w:szCs w:val="18"/>
      <w:lang w:val="en-US" w:eastAsia="zh-CN" w:bidi="ar-SA"/>
    </w:rPr>
  </w:style>
  <w:style w:type="character" w:customStyle="1" w:styleId="72">
    <w:name w:val="标准文件_发布"/>
    <w:qFormat/>
    <w:uiPriority w:val="0"/>
    <w:rPr>
      <w:rFonts w:ascii="黑体" w:eastAsia="黑体"/>
      <w:spacing w:val="0"/>
      <w:w w:val="100"/>
      <w:position w:val="3"/>
      <w:sz w:val="28"/>
    </w:rPr>
  </w:style>
  <w:style w:type="paragraph" w:customStyle="1" w:styleId="73">
    <w:name w:val="标准文件_方框数字列项"/>
    <w:basedOn w:val="62"/>
    <w:qFormat/>
    <w:uiPriority w:val="0"/>
    <w:pPr>
      <w:numPr>
        <w:ilvl w:val="0"/>
        <w:numId w:val="3"/>
      </w:numPr>
      <w:ind w:firstLine="0" w:firstLineChars="0"/>
    </w:pPr>
  </w:style>
  <w:style w:type="paragraph" w:customStyle="1" w:styleId="74">
    <w:name w:val="标准文件_封面标准编号"/>
    <w:basedOn w:val="1"/>
    <w:next w:val="65"/>
    <w:qFormat/>
    <w:uiPriority w:val="0"/>
    <w:pPr>
      <w:spacing w:line="310" w:lineRule="exact"/>
      <w:jc w:val="right"/>
    </w:pPr>
    <w:rPr>
      <w:kern w:val="0"/>
      <w:sz w:val="28"/>
    </w:rPr>
  </w:style>
  <w:style w:type="paragraph" w:customStyle="1" w:styleId="75">
    <w:name w:val="标准文件_封面标准分类号"/>
    <w:basedOn w:val="1"/>
    <w:qFormat/>
    <w:uiPriority w:val="0"/>
    <w:rPr>
      <w:b/>
      <w:kern w:val="0"/>
      <w:sz w:val="28"/>
    </w:rPr>
  </w:style>
  <w:style w:type="paragraph" w:customStyle="1" w:styleId="76">
    <w:name w:val="标准文件_封面标准名称"/>
    <w:basedOn w:val="1"/>
    <w:qFormat/>
    <w:uiPriority w:val="0"/>
    <w:pPr>
      <w:spacing w:line="240" w:lineRule="auto"/>
      <w:jc w:val="center"/>
    </w:pPr>
    <w:rPr>
      <w:kern w:val="0"/>
      <w:sz w:val="52"/>
    </w:rPr>
  </w:style>
  <w:style w:type="paragraph" w:customStyle="1" w:styleId="77">
    <w:name w:val="标准文件_封面标准英文名称"/>
    <w:basedOn w:val="1"/>
    <w:qFormat/>
    <w:uiPriority w:val="0"/>
    <w:pPr>
      <w:spacing w:line="240" w:lineRule="auto"/>
      <w:jc w:val="center"/>
    </w:pPr>
    <w:rPr>
      <w:b/>
      <w:sz w:val="28"/>
    </w:rPr>
  </w:style>
  <w:style w:type="paragraph" w:customStyle="1" w:styleId="78">
    <w:name w:val="标准文件_封面发布日期"/>
    <w:basedOn w:val="1"/>
    <w:qFormat/>
    <w:uiPriority w:val="0"/>
    <w:pPr>
      <w:spacing w:line="310" w:lineRule="exact"/>
    </w:pPr>
    <w:rPr>
      <w:kern w:val="0"/>
      <w:sz w:val="28"/>
    </w:rPr>
  </w:style>
  <w:style w:type="paragraph" w:customStyle="1" w:styleId="79">
    <w:name w:val="标准文件_封面密级"/>
    <w:basedOn w:val="1"/>
    <w:qFormat/>
    <w:uiPriority w:val="0"/>
    <w:rPr>
      <w:sz w:val="32"/>
    </w:rPr>
  </w:style>
  <w:style w:type="paragraph" w:customStyle="1" w:styleId="80">
    <w:name w:val="标准文件_封面实施日期"/>
    <w:basedOn w:val="1"/>
    <w:qFormat/>
    <w:uiPriority w:val="0"/>
    <w:pPr>
      <w:spacing w:line="310" w:lineRule="exact"/>
      <w:jc w:val="right"/>
    </w:pPr>
    <w:rPr>
      <w:sz w:val="28"/>
    </w:rPr>
  </w:style>
  <w:style w:type="paragraph" w:customStyle="1" w:styleId="81">
    <w:name w:val="标准文件_封面抬头"/>
    <w:basedOn w:val="62"/>
    <w:qFormat/>
    <w:uiPriority w:val="0"/>
    <w:pPr>
      <w:adjustRightInd w:val="0"/>
      <w:spacing w:line="800" w:lineRule="exact"/>
      <w:ind w:firstLine="0" w:firstLineChars="0"/>
      <w:jc w:val="distribute"/>
    </w:pPr>
    <w:rPr>
      <w:rFonts w:ascii="黑体"/>
      <w:b/>
      <w:sz w:val="64"/>
    </w:rPr>
  </w:style>
  <w:style w:type="paragraph" w:customStyle="1" w:styleId="82">
    <w:name w:val="标准文件_附录标识"/>
    <w:next w:val="62"/>
    <w:qFormat/>
    <w:uiPriority w:val="0"/>
    <w:pPr>
      <w:numPr>
        <w:ilvl w:val="0"/>
        <w:numId w:val="4"/>
      </w:numPr>
      <w:shd w:val="clear" w:color="FFFFFF" w:fill="FFFFFF"/>
      <w:tabs>
        <w:tab w:val="left" w:pos="6406"/>
      </w:tabs>
      <w:spacing w:before="25" w:beforeLines="25" w:after="50" w:afterLines="50"/>
      <w:jc w:val="center"/>
      <w:outlineLvl w:val="0"/>
    </w:pPr>
    <w:rPr>
      <w:rFonts w:ascii="黑体" w:hAnsi="黑体" w:eastAsia="黑体" w:cs="Times New Roman"/>
      <w:kern w:val="2"/>
      <w:sz w:val="21"/>
      <w:szCs w:val="18"/>
      <w:lang w:val="en-US" w:eastAsia="zh-CN" w:bidi="ar-SA"/>
    </w:rPr>
  </w:style>
  <w:style w:type="paragraph" w:customStyle="1" w:styleId="83">
    <w:name w:val="标准文件_附录表标题"/>
    <w:next w:val="62"/>
    <w:qFormat/>
    <w:uiPriority w:val="0"/>
    <w:pPr>
      <w:numPr>
        <w:ilvl w:val="1"/>
        <w:numId w:val="5"/>
      </w:numPr>
      <w:adjustRightInd w:val="0"/>
      <w:snapToGrid w:val="0"/>
      <w:spacing w:before="50" w:beforeLines="50" w:after="50" w:afterLines="50"/>
      <w:ind w:firstLine="420"/>
      <w:jc w:val="center"/>
      <w:textAlignment w:val="baseline"/>
    </w:pPr>
    <w:rPr>
      <w:rFonts w:ascii="黑体" w:hAnsi="黑体" w:eastAsia="黑体" w:cs="Times New Roman"/>
      <w:kern w:val="21"/>
      <w:sz w:val="21"/>
      <w:szCs w:val="18"/>
      <w:lang w:val="en-US" w:eastAsia="zh-CN" w:bidi="ar-SA"/>
    </w:rPr>
  </w:style>
  <w:style w:type="paragraph" w:customStyle="1" w:styleId="84">
    <w:name w:val="标准文件_附录一级条标题"/>
    <w:next w:val="62"/>
    <w:qFormat/>
    <w:uiPriority w:val="0"/>
    <w:pPr>
      <w:widowControl w:val="0"/>
      <w:numPr>
        <w:ilvl w:val="1"/>
        <w:numId w:val="4"/>
      </w:numPr>
      <w:spacing w:before="50" w:beforeLines="50" w:after="50" w:afterLines="50"/>
      <w:jc w:val="both"/>
      <w:outlineLvl w:val="2"/>
    </w:pPr>
    <w:rPr>
      <w:rFonts w:ascii="黑体" w:hAnsi="黑体" w:eastAsia="黑体" w:cs="Times New Roman"/>
      <w:kern w:val="21"/>
      <w:sz w:val="21"/>
      <w:szCs w:val="18"/>
      <w:lang w:val="en-US" w:eastAsia="zh-CN" w:bidi="ar-SA"/>
    </w:rPr>
  </w:style>
  <w:style w:type="paragraph" w:customStyle="1" w:styleId="85">
    <w:name w:val="标准文件_附录二级条标题"/>
    <w:basedOn w:val="84"/>
    <w:next w:val="62"/>
    <w:qFormat/>
    <w:uiPriority w:val="0"/>
    <w:pPr>
      <w:widowControl/>
      <w:numPr>
        <w:ilvl w:val="2"/>
      </w:numPr>
      <w:wordWrap w:val="0"/>
      <w:overflowPunct w:val="0"/>
      <w:autoSpaceDE w:val="0"/>
      <w:autoSpaceDN w:val="0"/>
      <w:textAlignment w:val="baseline"/>
      <w:outlineLvl w:val="3"/>
    </w:pPr>
  </w:style>
  <w:style w:type="paragraph" w:customStyle="1" w:styleId="86">
    <w:name w:val="标准文件_附录公式"/>
    <w:basedOn w:val="61"/>
    <w:next w:val="61"/>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7">
    <w:name w:val="标准文件_附录三级条标题"/>
    <w:next w:val="62"/>
    <w:qFormat/>
    <w:uiPriority w:val="0"/>
    <w:pPr>
      <w:widowControl w:val="0"/>
      <w:numPr>
        <w:ilvl w:val="3"/>
        <w:numId w:val="4"/>
      </w:numPr>
      <w:spacing w:before="50" w:beforeLines="50" w:after="50" w:afterLines="50"/>
      <w:jc w:val="both"/>
      <w:outlineLvl w:val="4"/>
    </w:pPr>
    <w:rPr>
      <w:rFonts w:ascii="黑体" w:hAnsi="黑体" w:eastAsia="黑体" w:cs="Times New Roman"/>
      <w:kern w:val="21"/>
      <w:sz w:val="21"/>
      <w:szCs w:val="18"/>
      <w:lang w:val="en-US" w:eastAsia="zh-CN" w:bidi="ar-SA"/>
    </w:rPr>
  </w:style>
  <w:style w:type="paragraph" w:customStyle="1" w:styleId="88">
    <w:name w:val="标准文件_附录四级条标题"/>
    <w:next w:val="62"/>
    <w:qFormat/>
    <w:uiPriority w:val="0"/>
    <w:pPr>
      <w:widowControl w:val="0"/>
      <w:numPr>
        <w:ilvl w:val="4"/>
        <w:numId w:val="4"/>
      </w:numPr>
      <w:spacing w:before="50" w:beforeLines="50" w:after="50" w:afterLines="50"/>
      <w:jc w:val="both"/>
      <w:outlineLvl w:val="5"/>
    </w:pPr>
    <w:rPr>
      <w:rFonts w:ascii="黑体" w:hAnsi="黑体" w:eastAsia="黑体" w:cs="Times New Roman"/>
      <w:kern w:val="21"/>
      <w:sz w:val="21"/>
      <w:szCs w:val="18"/>
      <w:lang w:val="en-US" w:eastAsia="zh-CN" w:bidi="ar-SA"/>
    </w:rPr>
  </w:style>
  <w:style w:type="paragraph" w:customStyle="1" w:styleId="89">
    <w:name w:val="标准文件_附录图标题"/>
    <w:next w:val="62"/>
    <w:qFormat/>
    <w:uiPriority w:val="0"/>
    <w:pPr>
      <w:numPr>
        <w:ilvl w:val="1"/>
        <w:numId w:val="6"/>
      </w:numPr>
      <w:adjustRightInd w:val="0"/>
      <w:snapToGrid w:val="0"/>
      <w:spacing w:before="50" w:beforeLines="50" w:after="50" w:afterLines="50"/>
      <w:ind w:firstLine="420"/>
      <w:jc w:val="center"/>
    </w:pPr>
    <w:rPr>
      <w:rFonts w:ascii="黑体" w:hAnsi="黑体" w:eastAsia="黑体" w:cs="Times New Roman"/>
      <w:kern w:val="2"/>
      <w:sz w:val="21"/>
      <w:szCs w:val="18"/>
      <w:lang w:val="en-US" w:eastAsia="zh-CN" w:bidi="ar-SA"/>
    </w:rPr>
  </w:style>
  <w:style w:type="paragraph" w:customStyle="1" w:styleId="90">
    <w:name w:val="标准文件_附录五级条标题"/>
    <w:next w:val="62"/>
    <w:qFormat/>
    <w:uiPriority w:val="0"/>
    <w:pPr>
      <w:widowControl w:val="0"/>
      <w:numPr>
        <w:ilvl w:val="5"/>
        <w:numId w:val="4"/>
      </w:numPr>
      <w:spacing w:before="50" w:beforeLines="50" w:after="50" w:afterLines="50"/>
      <w:jc w:val="both"/>
      <w:outlineLvl w:val="6"/>
    </w:pPr>
    <w:rPr>
      <w:rFonts w:ascii="黑体" w:hAnsi="黑体" w:eastAsia="黑体" w:cs="Times New Roman"/>
      <w:kern w:val="21"/>
      <w:sz w:val="21"/>
      <w:szCs w:val="18"/>
      <w:lang w:val="en-US" w:eastAsia="zh-CN" w:bidi="ar-SA"/>
    </w:rPr>
  </w:style>
  <w:style w:type="paragraph" w:customStyle="1" w:styleId="91">
    <w:name w:val="标准文件_附录英文标识"/>
    <w:next w:val="14"/>
    <w:qFormat/>
    <w:uiPriority w:val="0"/>
    <w:pPr>
      <w:numPr>
        <w:ilvl w:val="0"/>
        <w:numId w:val="7"/>
      </w:numPr>
      <w:tabs>
        <w:tab w:val="left" w:pos="6406"/>
      </w:tabs>
      <w:spacing w:before="220" w:after="320"/>
      <w:jc w:val="center"/>
      <w:outlineLvl w:val="0"/>
    </w:pPr>
    <w:rPr>
      <w:rFonts w:ascii="黑体" w:hAnsi="黑体" w:eastAsia="黑体" w:cs="Times New Roman"/>
      <w:kern w:val="2"/>
      <w:sz w:val="21"/>
      <w:szCs w:val="18"/>
      <w:lang w:val="en-US" w:eastAsia="zh-CN" w:bidi="ar-SA"/>
    </w:rPr>
  </w:style>
  <w:style w:type="character" w:customStyle="1" w:styleId="92">
    <w:name w:val="正文文本 字符"/>
    <w:link w:val="14"/>
    <w:qFormat/>
    <w:uiPriority w:val="0"/>
    <w:rPr>
      <w:rFonts w:ascii="Times New Roman" w:hAnsi="Times New Roman" w:eastAsia="宋体" w:cs="Times New Roman"/>
      <w:szCs w:val="20"/>
    </w:rPr>
  </w:style>
  <w:style w:type="paragraph" w:customStyle="1" w:styleId="93">
    <w:name w:val="标准文件_附录章标题"/>
    <w:next w:val="62"/>
    <w:qFormat/>
    <w:uiPriority w:val="0"/>
    <w:pPr>
      <w:wordWrap w:val="0"/>
      <w:overflowPunct w:val="0"/>
      <w:autoSpaceDE w:val="0"/>
      <w:spacing w:beforeLines="50" w:afterLines="50"/>
      <w:jc w:val="both"/>
      <w:textAlignment w:val="baseline"/>
      <w:outlineLvl w:val="1"/>
    </w:pPr>
    <w:rPr>
      <w:rFonts w:ascii="黑体" w:hAnsi="黑体" w:eastAsia="黑体" w:cs="Times New Roman"/>
      <w:kern w:val="21"/>
      <w:sz w:val="21"/>
      <w:szCs w:val="18"/>
      <w:lang w:val="en-US" w:eastAsia="zh-CN" w:bidi="ar-SA"/>
    </w:rPr>
  </w:style>
  <w:style w:type="paragraph" w:customStyle="1" w:styleId="94">
    <w:name w:val="标准文件_公式后的破折号"/>
    <w:basedOn w:val="62"/>
    <w:next w:val="62"/>
    <w:qFormat/>
    <w:uiPriority w:val="0"/>
    <w:pPr>
      <w:ind w:left="488" w:leftChars="200" w:hanging="289" w:hangingChars="290"/>
    </w:pPr>
  </w:style>
  <w:style w:type="paragraph" w:customStyle="1" w:styleId="95">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黑体" w:eastAsia="黑体" w:cs="Times New Roman"/>
      <w:kern w:val="2"/>
      <w:sz w:val="32"/>
      <w:szCs w:val="18"/>
      <w:lang w:val="en-US" w:eastAsia="zh-CN" w:bidi="ar-SA"/>
    </w:rPr>
  </w:style>
  <w:style w:type="paragraph" w:customStyle="1" w:styleId="96">
    <w:name w:val="标准文件_目次、标准名称标题"/>
    <w:basedOn w:val="95"/>
    <w:next w:val="62"/>
    <w:qFormat/>
    <w:uiPriority w:val="0"/>
    <w:pPr>
      <w:spacing w:line="460" w:lineRule="exact"/>
    </w:pPr>
  </w:style>
  <w:style w:type="paragraph" w:customStyle="1" w:styleId="97">
    <w:name w:val="标准文件_目录标题"/>
    <w:basedOn w:val="1"/>
    <w:qFormat/>
    <w:uiPriority w:val="0"/>
    <w:pPr>
      <w:spacing w:after="150" w:afterLines="150" w:line="240" w:lineRule="auto"/>
      <w:jc w:val="center"/>
    </w:pPr>
    <w:rPr>
      <w:sz w:val="32"/>
    </w:rPr>
  </w:style>
  <w:style w:type="paragraph" w:customStyle="1" w:styleId="98">
    <w:name w:val="标准文件_破折号列项"/>
    <w:qFormat/>
    <w:uiPriority w:val="0"/>
    <w:pPr>
      <w:numPr>
        <w:ilvl w:val="0"/>
        <w:numId w:val="9"/>
      </w:numPr>
      <w:adjustRightInd w:val="0"/>
      <w:snapToGrid w:val="0"/>
      <w:ind w:left="0" w:firstLine="200" w:firstLineChars="200"/>
    </w:pPr>
    <w:rPr>
      <w:rFonts w:ascii="黑体" w:hAnsi="黑体" w:eastAsia="黑体" w:cs="Times New Roman"/>
      <w:kern w:val="2"/>
      <w:sz w:val="21"/>
      <w:szCs w:val="18"/>
      <w:lang w:val="en-US" w:eastAsia="zh-CN" w:bidi="ar-SA"/>
    </w:rPr>
  </w:style>
  <w:style w:type="paragraph" w:customStyle="1" w:styleId="99">
    <w:name w:val="标准文件_破折号列项（二级）"/>
    <w:basedOn w:val="98"/>
    <w:qFormat/>
    <w:uiPriority w:val="0"/>
    <w:pPr>
      <w:numPr>
        <w:numId w:val="10"/>
      </w:numPr>
      <w:ind w:left="0" w:firstLine="200"/>
    </w:pPr>
  </w:style>
  <w:style w:type="paragraph" w:customStyle="1" w:styleId="100">
    <w:name w:val="标准文件_三级条标题"/>
    <w:basedOn w:val="71"/>
    <w:next w:val="62"/>
    <w:qFormat/>
    <w:uiPriority w:val="0"/>
    <w:pPr>
      <w:widowControl/>
      <w:numPr>
        <w:ilvl w:val="4"/>
      </w:numPr>
      <w:outlineLvl w:val="3"/>
    </w:pPr>
  </w:style>
  <w:style w:type="character" w:customStyle="1" w:styleId="101">
    <w:name w:val="不明显参考1"/>
    <w:qFormat/>
    <w:uiPriority w:val="31"/>
    <w:rPr>
      <w:smallCaps/>
      <w:color w:val="C0504D"/>
      <w:u w:val="single"/>
    </w:rPr>
  </w:style>
  <w:style w:type="paragraph" w:customStyle="1" w:styleId="102">
    <w:name w:val="标准文件_示例后续"/>
    <w:basedOn w:val="1"/>
    <w:qFormat/>
    <w:uiPriority w:val="0"/>
    <w:pPr>
      <w:adjustRightInd/>
      <w:spacing w:line="240" w:lineRule="auto"/>
      <w:ind w:firstLine="200" w:firstLineChars="200"/>
    </w:pPr>
    <w:rPr>
      <w:sz w:val="18"/>
      <w:szCs w:val="24"/>
    </w:rPr>
  </w:style>
  <w:style w:type="paragraph" w:customStyle="1" w:styleId="103">
    <w:name w:val="标准文件_数字编号列项"/>
    <w:qFormat/>
    <w:uiPriority w:val="0"/>
    <w:pPr>
      <w:numPr>
        <w:ilvl w:val="0"/>
        <w:numId w:val="11"/>
      </w:numPr>
      <w:jc w:val="both"/>
    </w:pPr>
    <w:rPr>
      <w:rFonts w:ascii="宋体" w:hAnsi="宋体" w:eastAsia="黑体" w:cs="Times New Roman"/>
      <w:kern w:val="2"/>
      <w:sz w:val="21"/>
      <w:szCs w:val="18"/>
      <w:lang w:val="en-US" w:eastAsia="zh-CN" w:bidi="ar-SA"/>
    </w:rPr>
  </w:style>
  <w:style w:type="paragraph" w:customStyle="1" w:styleId="104">
    <w:name w:val="标准文件_四级条标题"/>
    <w:next w:val="62"/>
    <w:qFormat/>
    <w:uiPriority w:val="0"/>
    <w:pPr>
      <w:widowControl w:val="0"/>
      <w:numPr>
        <w:ilvl w:val="5"/>
        <w:numId w:val="2"/>
      </w:numPr>
      <w:spacing w:before="50" w:beforeLines="50" w:after="50" w:afterLines="50"/>
      <w:jc w:val="both"/>
      <w:outlineLvl w:val="4"/>
    </w:pPr>
    <w:rPr>
      <w:rFonts w:ascii="黑体" w:hAnsi="黑体" w:eastAsia="黑体" w:cs="Times New Roman"/>
      <w:kern w:val="2"/>
      <w:sz w:val="21"/>
      <w:szCs w:val="18"/>
      <w:lang w:val="en-US" w:eastAsia="zh-CN" w:bidi="ar-SA"/>
    </w:rPr>
  </w:style>
  <w:style w:type="character" w:customStyle="1" w:styleId="105">
    <w:name w:val="脚注文本 字符"/>
    <w:link w:val="23"/>
    <w:semiHidden/>
    <w:qFormat/>
    <w:uiPriority w:val="0"/>
    <w:rPr>
      <w:rFonts w:ascii="宋体" w:hAnsi="Times New Roman" w:eastAsia="宋体" w:cs="Times New Roman"/>
      <w:sz w:val="18"/>
      <w:szCs w:val="18"/>
    </w:rPr>
  </w:style>
  <w:style w:type="paragraph" w:customStyle="1" w:styleId="106">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7">
    <w:name w:val="标准文件_图表脚注"/>
    <w:basedOn w:val="1"/>
    <w:next w:val="62"/>
    <w:qFormat/>
    <w:uiPriority w:val="0"/>
    <w:pPr>
      <w:numPr>
        <w:ilvl w:val="0"/>
        <w:numId w:val="12"/>
      </w:numPr>
      <w:spacing w:line="240" w:lineRule="auto"/>
      <w:jc w:val="left"/>
    </w:pPr>
    <w:rPr>
      <w:rFonts w:ascii="宋体" w:hAnsi="宋体"/>
      <w:sz w:val="18"/>
    </w:rPr>
  </w:style>
  <w:style w:type="character" w:customStyle="1" w:styleId="108">
    <w:name w:val="标准文件_图表脚注内容"/>
    <w:qFormat/>
    <w:uiPriority w:val="0"/>
    <w:rPr>
      <w:rFonts w:ascii="宋体" w:hAnsi="宋体" w:eastAsia="宋体" w:cs="Times New Roman"/>
      <w:spacing w:val="0"/>
      <w:sz w:val="18"/>
      <w:vertAlign w:val="superscript"/>
    </w:rPr>
  </w:style>
  <w:style w:type="paragraph" w:customStyle="1" w:styleId="109">
    <w:name w:val="标准文件_五级条标题"/>
    <w:next w:val="62"/>
    <w:qFormat/>
    <w:uiPriority w:val="0"/>
    <w:pPr>
      <w:widowControl w:val="0"/>
      <w:numPr>
        <w:ilvl w:val="6"/>
        <w:numId w:val="2"/>
      </w:numPr>
      <w:spacing w:before="50" w:beforeLines="50" w:after="50" w:afterLines="50"/>
      <w:jc w:val="both"/>
      <w:outlineLvl w:val="5"/>
    </w:pPr>
    <w:rPr>
      <w:rFonts w:ascii="黑体" w:hAnsi="黑体" w:eastAsia="黑体" w:cs="Times New Roman"/>
      <w:kern w:val="2"/>
      <w:sz w:val="21"/>
      <w:szCs w:val="18"/>
      <w:lang w:val="en-US" w:eastAsia="zh-CN" w:bidi="ar-SA"/>
    </w:rPr>
  </w:style>
  <w:style w:type="paragraph" w:customStyle="1" w:styleId="110">
    <w:name w:val="标准文件_章标题"/>
    <w:next w:val="62"/>
    <w:link w:val="243"/>
    <w:qFormat/>
    <w:uiPriority w:val="0"/>
    <w:pPr>
      <w:numPr>
        <w:ilvl w:val="1"/>
        <w:numId w:val="2"/>
      </w:numPr>
      <w:spacing w:before="100" w:beforeLines="100" w:after="100" w:afterLines="100"/>
      <w:jc w:val="both"/>
      <w:outlineLvl w:val="0"/>
    </w:pPr>
    <w:rPr>
      <w:rFonts w:ascii="黑体" w:hAnsi="黑体" w:eastAsia="黑体" w:cs="Times New Roman"/>
      <w:kern w:val="2"/>
      <w:sz w:val="21"/>
      <w:szCs w:val="18"/>
      <w:lang w:val="en-US" w:eastAsia="zh-CN" w:bidi="ar-SA"/>
    </w:rPr>
  </w:style>
  <w:style w:type="paragraph" w:customStyle="1" w:styleId="111">
    <w:name w:val="标准文件_一级条标题"/>
    <w:basedOn w:val="110"/>
    <w:next w:val="62"/>
    <w:qFormat/>
    <w:uiPriority w:val="0"/>
    <w:pPr>
      <w:numPr>
        <w:ilvl w:val="2"/>
      </w:numPr>
      <w:spacing w:before="50" w:beforeLines="50" w:after="50" w:afterLines="50"/>
      <w:outlineLvl w:val="1"/>
    </w:pPr>
  </w:style>
  <w:style w:type="paragraph" w:customStyle="1" w:styleId="112">
    <w:name w:val="标准文件_一致程度"/>
    <w:basedOn w:val="1"/>
    <w:qFormat/>
    <w:uiPriority w:val="0"/>
    <w:pPr>
      <w:spacing w:line="440" w:lineRule="exact"/>
      <w:jc w:val="center"/>
    </w:pPr>
    <w:rPr>
      <w:sz w:val="28"/>
    </w:rPr>
  </w:style>
  <w:style w:type="paragraph" w:customStyle="1" w:styleId="113">
    <w:name w:val="标准文件_引言标题"/>
    <w:next w:val="1"/>
    <w:qFormat/>
    <w:uiPriority w:val="0"/>
    <w:pPr>
      <w:shd w:val="clear" w:color="FFFFFF" w:fill="FFFFFF"/>
      <w:spacing w:before="540" w:after="600"/>
      <w:jc w:val="center"/>
      <w:outlineLvl w:val="0"/>
    </w:pPr>
    <w:rPr>
      <w:rFonts w:ascii="黑体" w:hAnsi="黑体" w:eastAsia="黑体" w:cs="Times New Roman"/>
      <w:kern w:val="2"/>
      <w:sz w:val="32"/>
      <w:szCs w:val="18"/>
      <w:lang w:val="en-US" w:eastAsia="zh-CN" w:bidi="ar-SA"/>
    </w:rPr>
  </w:style>
  <w:style w:type="paragraph" w:customStyle="1" w:styleId="114">
    <w:name w:val="标准文件_英文图表脚注"/>
    <w:basedOn w:val="61"/>
    <w:qFormat/>
    <w:uiPriority w:val="0"/>
    <w:pPr>
      <w:widowControl/>
      <w:adjustRightInd/>
      <w:snapToGrid/>
      <w:spacing w:line="240" w:lineRule="auto"/>
      <w:ind w:left="79" w:hanging="79" w:hangingChars="80"/>
    </w:pPr>
    <w:rPr>
      <w:rFonts w:ascii="宋体" w:hAnsi="宋体"/>
    </w:rPr>
  </w:style>
  <w:style w:type="paragraph" w:customStyle="1" w:styleId="115">
    <w:name w:val="标准文件_数字编号列项（二级）"/>
    <w:qFormat/>
    <w:uiPriority w:val="0"/>
    <w:pPr>
      <w:numPr>
        <w:ilvl w:val="1"/>
        <w:numId w:val="13"/>
      </w:numPr>
      <w:jc w:val="both"/>
    </w:pPr>
    <w:rPr>
      <w:rFonts w:ascii="宋体" w:hAnsi="黑体" w:eastAsia="黑体" w:cs="Times New Roman"/>
      <w:kern w:val="2"/>
      <w:sz w:val="21"/>
      <w:szCs w:val="18"/>
      <w:lang w:val="en-US" w:eastAsia="zh-CN" w:bidi="ar-SA"/>
    </w:rPr>
  </w:style>
  <w:style w:type="paragraph" w:customStyle="1" w:styleId="116">
    <w:name w:val="标准文件_英文注："/>
    <w:basedOn w:val="1"/>
    <w:next w:val="62"/>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7">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8">
    <w:name w:val="标准文件_正文表标题"/>
    <w:next w:val="62"/>
    <w:qFormat/>
    <w:uiPriority w:val="0"/>
    <w:pPr>
      <w:numPr>
        <w:ilvl w:val="0"/>
        <w:numId w:val="16"/>
      </w:numPr>
      <w:tabs>
        <w:tab w:val="left" w:pos="0"/>
      </w:tabs>
      <w:spacing w:before="50" w:beforeLines="50" w:after="50" w:afterLines="50"/>
      <w:jc w:val="center"/>
    </w:pPr>
    <w:rPr>
      <w:rFonts w:ascii="黑体" w:hAnsi="黑体" w:eastAsia="黑体" w:cs="Times New Roman"/>
      <w:kern w:val="2"/>
      <w:sz w:val="21"/>
      <w:szCs w:val="18"/>
      <w:lang w:val="en-US" w:eastAsia="zh-CN" w:bidi="ar-SA"/>
    </w:rPr>
  </w:style>
  <w:style w:type="paragraph" w:customStyle="1" w:styleId="119">
    <w:name w:val="标准文件_正文公式"/>
    <w:basedOn w:val="1"/>
    <w:next w:val="61"/>
    <w:qFormat/>
    <w:uiPriority w:val="0"/>
    <w:pPr>
      <w:tabs>
        <w:tab w:val="center" w:pos="4678"/>
        <w:tab w:val="right" w:leader="middleDot" w:pos="9356"/>
      </w:tabs>
      <w:spacing w:line="240" w:lineRule="auto"/>
    </w:pPr>
    <w:rPr>
      <w:rFonts w:ascii="宋体" w:hAnsi="宋体"/>
    </w:rPr>
  </w:style>
  <w:style w:type="paragraph" w:customStyle="1" w:styleId="120">
    <w:name w:val="标准文件_正文图标题"/>
    <w:next w:val="62"/>
    <w:qFormat/>
    <w:uiPriority w:val="0"/>
    <w:pPr>
      <w:numPr>
        <w:ilvl w:val="0"/>
        <w:numId w:val="17"/>
      </w:numPr>
      <w:spacing w:before="50" w:beforeLines="50" w:after="50" w:afterLines="50"/>
      <w:jc w:val="center"/>
    </w:pPr>
    <w:rPr>
      <w:rFonts w:ascii="黑体" w:hAnsi="黑体" w:eastAsia="黑体" w:cs="Times New Roman"/>
      <w:kern w:val="2"/>
      <w:sz w:val="21"/>
      <w:szCs w:val="18"/>
      <w:lang w:val="en-US" w:eastAsia="zh-CN" w:bidi="ar-SA"/>
    </w:rPr>
  </w:style>
  <w:style w:type="paragraph" w:customStyle="1" w:styleId="121">
    <w:name w:val="标准文件_正文英文表标题"/>
    <w:next w:val="62"/>
    <w:qFormat/>
    <w:uiPriority w:val="0"/>
    <w:pPr>
      <w:numPr>
        <w:ilvl w:val="0"/>
        <w:numId w:val="18"/>
      </w:numPr>
      <w:jc w:val="center"/>
    </w:pPr>
    <w:rPr>
      <w:rFonts w:ascii="黑体" w:hAnsi="黑体" w:eastAsia="黑体" w:cs="Times New Roman"/>
      <w:kern w:val="2"/>
      <w:sz w:val="21"/>
      <w:szCs w:val="18"/>
      <w:lang w:val="en-US" w:eastAsia="zh-CN" w:bidi="ar-SA"/>
    </w:rPr>
  </w:style>
  <w:style w:type="paragraph" w:customStyle="1" w:styleId="122">
    <w:name w:val="标准文件_正文英文图标题"/>
    <w:next w:val="62"/>
    <w:qFormat/>
    <w:uiPriority w:val="0"/>
    <w:pPr>
      <w:numPr>
        <w:ilvl w:val="0"/>
        <w:numId w:val="19"/>
      </w:numPr>
      <w:jc w:val="center"/>
    </w:pPr>
    <w:rPr>
      <w:rFonts w:ascii="黑体" w:hAnsi="黑体" w:eastAsia="黑体" w:cs="Times New Roman"/>
      <w:kern w:val="2"/>
      <w:sz w:val="21"/>
      <w:szCs w:val="18"/>
      <w:lang w:val="en-US" w:eastAsia="zh-CN" w:bidi="ar-SA"/>
    </w:rPr>
  </w:style>
  <w:style w:type="paragraph" w:customStyle="1" w:styleId="123">
    <w:name w:val="标准文件_编号列项（三级）"/>
    <w:qFormat/>
    <w:uiPriority w:val="0"/>
    <w:pPr>
      <w:numPr>
        <w:ilvl w:val="2"/>
        <w:numId w:val="13"/>
      </w:numPr>
    </w:pPr>
    <w:rPr>
      <w:rFonts w:ascii="宋体" w:hAnsi="黑体" w:eastAsia="黑体" w:cs="Times New Roman"/>
      <w:kern w:val="2"/>
      <w:sz w:val="21"/>
      <w:szCs w:val="18"/>
      <w:lang w:val="en-US" w:eastAsia="zh-CN" w:bidi="ar-SA"/>
    </w:rPr>
  </w:style>
  <w:style w:type="paragraph" w:customStyle="1" w:styleId="124">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5">
    <w:name w:val="发布部门"/>
    <w:next w:val="62"/>
    <w:qFormat/>
    <w:uiPriority w:val="0"/>
    <w:pPr>
      <w:framePr w:w="7433" w:h="585" w:hRule="exact" w:hSpace="180" w:vSpace="180" w:wrap="around" w:vAnchor="margin" w:hAnchor="margin" w:xAlign="center" w:y="14401" w:anchorLock="1"/>
      <w:jc w:val="center"/>
    </w:pPr>
    <w:rPr>
      <w:rFonts w:ascii="宋体" w:hAnsi="黑体" w:eastAsia="黑体" w:cs="Times New Roman"/>
      <w:b/>
      <w:w w:val="135"/>
      <w:kern w:val="2"/>
      <w:sz w:val="36"/>
      <w:szCs w:val="18"/>
      <w:lang w:val="en-US" w:eastAsia="zh-CN" w:bidi="ar-SA"/>
    </w:rPr>
  </w:style>
  <w:style w:type="paragraph" w:customStyle="1" w:styleId="126">
    <w:name w:val="发布日期"/>
    <w:qFormat/>
    <w:uiPriority w:val="0"/>
    <w:pPr>
      <w:framePr w:w="4000" w:h="473" w:hRule="exact" w:hSpace="180" w:vSpace="180" w:wrap="around" w:vAnchor="margin" w:hAnchor="margin" w:y="13511" w:anchorLock="1"/>
    </w:pPr>
    <w:rPr>
      <w:rFonts w:ascii="黑体" w:hAnsi="黑体" w:eastAsia="黑体" w:cs="Times New Roman"/>
      <w:kern w:val="2"/>
      <w:sz w:val="28"/>
      <w:szCs w:val="18"/>
      <w:lang w:val="en-US" w:eastAsia="zh-CN" w:bidi="ar-SA"/>
    </w:rPr>
  </w:style>
  <w:style w:type="paragraph" w:customStyle="1" w:styleId="127">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8">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黑体" w:eastAsia="黑体" w:cs="Times New Roman"/>
      <w:kern w:val="2"/>
      <w:sz w:val="52"/>
      <w:szCs w:val="18"/>
      <w:lang w:val="en-US" w:eastAsia="zh-CN" w:bidi="ar-SA"/>
    </w:rPr>
  </w:style>
  <w:style w:type="paragraph" w:customStyle="1" w:styleId="129">
    <w:name w:val="封面标准文稿编辑信息"/>
    <w:qFormat/>
    <w:uiPriority w:val="0"/>
    <w:pPr>
      <w:spacing w:before="180" w:line="180" w:lineRule="exact"/>
      <w:jc w:val="center"/>
    </w:pPr>
    <w:rPr>
      <w:rFonts w:ascii="宋体" w:hAnsi="黑体" w:eastAsia="黑体" w:cs="Times New Roman"/>
      <w:kern w:val="2"/>
      <w:sz w:val="21"/>
      <w:szCs w:val="18"/>
      <w:lang w:val="en-US" w:eastAsia="zh-CN" w:bidi="ar-SA"/>
    </w:rPr>
  </w:style>
  <w:style w:type="paragraph" w:customStyle="1" w:styleId="130">
    <w:name w:val="封面标准文稿类别"/>
    <w:qFormat/>
    <w:uiPriority w:val="0"/>
    <w:pPr>
      <w:spacing w:before="440" w:line="400" w:lineRule="exact"/>
      <w:jc w:val="center"/>
    </w:pPr>
    <w:rPr>
      <w:rFonts w:ascii="宋体" w:hAnsi="黑体" w:eastAsia="黑体" w:cs="Times New Roman"/>
      <w:kern w:val="2"/>
      <w:sz w:val="24"/>
      <w:szCs w:val="18"/>
      <w:lang w:val="en-US" w:eastAsia="zh-CN" w:bidi="ar-SA"/>
    </w:rPr>
  </w:style>
  <w:style w:type="paragraph" w:customStyle="1" w:styleId="131">
    <w:name w:val="封面标准英文名称"/>
    <w:qFormat/>
    <w:uiPriority w:val="0"/>
    <w:pPr>
      <w:widowControl w:val="0"/>
      <w:spacing w:line="360" w:lineRule="exact"/>
      <w:jc w:val="center"/>
    </w:pPr>
    <w:rPr>
      <w:rFonts w:ascii="黑体" w:hAnsi="黑体" w:eastAsia="黑体" w:cs="Times New Roman"/>
      <w:kern w:val="2"/>
      <w:sz w:val="28"/>
      <w:szCs w:val="18"/>
      <w:lang w:val="en-US" w:eastAsia="zh-CN" w:bidi="ar-SA"/>
    </w:rPr>
  </w:style>
  <w:style w:type="paragraph" w:customStyle="1" w:styleId="132">
    <w:name w:val="封面一致性程度标识"/>
    <w:qFormat/>
    <w:uiPriority w:val="0"/>
    <w:pPr>
      <w:spacing w:before="440" w:line="440" w:lineRule="exact"/>
      <w:jc w:val="center"/>
    </w:pPr>
    <w:rPr>
      <w:rFonts w:ascii="黑体" w:hAnsi="黑体" w:eastAsia="黑体" w:cs="Times New Roman"/>
      <w:kern w:val="2"/>
      <w:sz w:val="28"/>
      <w:szCs w:val="18"/>
      <w:lang w:val="en-US" w:eastAsia="zh-CN" w:bidi="ar-SA"/>
    </w:rPr>
  </w:style>
  <w:style w:type="paragraph" w:customStyle="1" w:styleId="133">
    <w:name w:val="封面正文"/>
    <w:qFormat/>
    <w:uiPriority w:val="0"/>
    <w:pPr>
      <w:jc w:val="both"/>
    </w:pPr>
    <w:rPr>
      <w:rFonts w:ascii="黑体" w:hAnsi="黑体" w:eastAsia="黑体" w:cs="Times New Roman"/>
      <w:kern w:val="2"/>
      <w:sz w:val="21"/>
      <w:szCs w:val="18"/>
      <w:lang w:val="en-US" w:eastAsia="zh-CN" w:bidi="ar-SA"/>
    </w:rPr>
  </w:style>
  <w:style w:type="paragraph" w:customStyle="1" w:styleId="134">
    <w:name w:val="附录二级无标题条"/>
    <w:basedOn w:val="1"/>
    <w:next w:val="62"/>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5">
    <w:name w:val="附录三级无标题条"/>
    <w:basedOn w:val="134"/>
    <w:next w:val="62"/>
    <w:qFormat/>
    <w:uiPriority w:val="0"/>
    <w:pPr>
      <w:outlineLvl w:val="4"/>
    </w:pPr>
  </w:style>
  <w:style w:type="paragraph" w:customStyle="1" w:styleId="136">
    <w:name w:val="附录四级无标题条"/>
    <w:basedOn w:val="135"/>
    <w:next w:val="62"/>
    <w:qFormat/>
    <w:uiPriority w:val="0"/>
    <w:pPr>
      <w:outlineLvl w:val="5"/>
    </w:pPr>
  </w:style>
  <w:style w:type="paragraph" w:customStyle="1" w:styleId="137">
    <w:name w:val="附录图"/>
    <w:next w:val="62"/>
    <w:qFormat/>
    <w:uiPriority w:val="0"/>
    <w:pPr>
      <w:wordWrap w:val="0"/>
      <w:overflowPunct w:val="0"/>
      <w:autoSpaceDE w:val="0"/>
      <w:spacing w:before="50" w:beforeLines="50" w:after="50" w:afterLines="50"/>
      <w:jc w:val="center"/>
      <w:textAlignment w:val="baseline"/>
      <w:outlineLvl w:val="1"/>
    </w:pPr>
    <w:rPr>
      <w:rFonts w:ascii="黑体" w:hAnsi="黑体" w:eastAsia="黑体" w:cs="Times New Roman"/>
      <w:kern w:val="21"/>
      <w:sz w:val="21"/>
      <w:szCs w:val="18"/>
      <w:lang w:val="en-US" w:eastAsia="zh-CN" w:bidi="ar-SA"/>
    </w:rPr>
  </w:style>
  <w:style w:type="paragraph" w:customStyle="1" w:styleId="138">
    <w:name w:val="标准文件_一级项"/>
    <w:qFormat/>
    <w:uiPriority w:val="0"/>
    <w:pPr>
      <w:numPr>
        <w:ilvl w:val="0"/>
        <w:numId w:val="21"/>
      </w:numPr>
    </w:pPr>
    <w:rPr>
      <w:rFonts w:ascii="宋体" w:hAnsi="黑体" w:eastAsia="黑体" w:cs="Times New Roman"/>
      <w:kern w:val="2"/>
      <w:sz w:val="21"/>
      <w:szCs w:val="18"/>
      <w:lang w:val="en-US" w:eastAsia="zh-CN" w:bidi="ar-SA"/>
    </w:rPr>
  </w:style>
  <w:style w:type="paragraph" w:customStyle="1" w:styleId="139">
    <w:name w:val="附录五级无标题条"/>
    <w:basedOn w:val="136"/>
    <w:next w:val="62"/>
    <w:qFormat/>
    <w:uiPriority w:val="0"/>
    <w:pPr>
      <w:outlineLvl w:val="6"/>
    </w:pPr>
  </w:style>
  <w:style w:type="paragraph" w:customStyle="1" w:styleId="140">
    <w:name w:val="附录性质"/>
    <w:basedOn w:val="1"/>
    <w:qFormat/>
    <w:uiPriority w:val="0"/>
    <w:pPr>
      <w:widowControl/>
      <w:adjustRightInd/>
      <w:jc w:val="center"/>
    </w:pPr>
  </w:style>
  <w:style w:type="paragraph" w:customStyle="1" w:styleId="141">
    <w:name w:val="附录一级无标题条"/>
    <w:basedOn w:val="93"/>
    <w:next w:val="62"/>
    <w:qFormat/>
    <w:uiPriority w:val="0"/>
    <w:pPr>
      <w:autoSpaceDN w:val="0"/>
      <w:outlineLvl w:val="2"/>
    </w:pPr>
    <w:rPr>
      <w:rFonts w:ascii="宋体" w:hAnsi="宋体" w:eastAsia="宋体"/>
    </w:rPr>
  </w:style>
  <w:style w:type="character" w:customStyle="1" w:styleId="142">
    <w:name w:val="个人答复风格"/>
    <w:qFormat/>
    <w:uiPriority w:val="0"/>
    <w:rPr>
      <w:rFonts w:ascii="Arial" w:hAnsi="Arial" w:eastAsia="宋体" w:cs="Arial"/>
      <w:color w:val="auto"/>
      <w:spacing w:val="0"/>
      <w:sz w:val="20"/>
    </w:rPr>
  </w:style>
  <w:style w:type="character" w:customStyle="1" w:styleId="143">
    <w:name w:val="个人撰写风格"/>
    <w:qFormat/>
    <w:uiPriority w:val="0"/>
    <w:rPr>
      <w:rFonts w:ascii="Arial" w:hAnsi="Arial" w:eastAsia="宋体" w:cs="Arial"/>
      <w:color w:val="auto"/>
      <w:spacing w:val="0"/>
      <w:sz w:val="20"/>
    </w:rPr>
  </w:style>
  <w:style w:type="paragraph" w:customStyle="1" w:styleId="144">
    <w:name w:val="脚注后续"/>
    <w:qFormat/>
    <w:uiPriority w:val="0"/>
    <w:pPr>
      <w:ind w:left="350" w:leftChars="350"/>
      <w:jc w:val="both"/>
    </w:pPr>
    <w:rPr>
      <w:rFonts w:ascii="宋体" w:hAnsi="黑体" w:eastAsia="黑体" w:cs="Times New Roman"/>
      <w:kern w:val="2"/>
      <w:sz w:val="18"/>
      <w:szCs w:val="18"/>
      <w:lang w:val="en-US" w:eastAsia="zh-CN" w:bidi="ar-SA"/>
    </w:rPr>
  </w:style>
  <w:style w:type="paragraph" w:customStyle="1" w:styleId="145">
    <w:name w:val="列项——"/>
    <w:qFormat/>
    <w:uiPriority w:val="0"/>
    <w:pPr>
      <w:widowControl w:val="0"/>
      <w:numPr>
        <w:ilvl w:val="0"/>
        <w:numId w:val="22"/>
      </w:numPr>
      <w:jc w:val="both"/>
    </w:pPr>
    <w:rPr>
      <w:rFonts w:ascii="宋体" w:hAnsi="宋体" w:eastAsia="黑体" w:cs="Times New Roman"/>
      <w:kern w:val="2"/>
      <w:sz w:val="21"/>
      <w:szCs w:val="18"/>
      <w:lang w:val="en-US" w:eastAsia="zh-CN" w:bidi="ar-SA"/>
    </w:rPr>
  </w:style>
  <w:style w:type="paragraph" w:customStyle="1" w:styleId="146">
    <w:name w:val="列项·"/>
    <w:basedOn w:val="62"/>
    <w:qFormat/>
    <w:uiPriority w:val="0"/>
    <w:pPr>
      <w:tabs>
        <w:tab w:val="left" w:pos="840"/>
      </w:tabs>
    </w:pPr>
  </w:style>
  <w:style w:type="paragraph" w:customStyle="1" w:styleId="147">
    <w:name w:val="目次、索引正文"/>
    <w:qFormat/>
    <w:uiPriority w:val="0"/>
    <w:pPr>
      <w:spacing w:line="320" w:lineRule="exact"/>
      <w:jc w:val="both"/>
    </w:pPr>
    <w:rPr>
      <w:rFonts w:ascii="宋体" w:hAnsi="黑体" w:eastAsia="黑体" w:cs="Times New Roman"/>
      <w:kern w:val="2"/>
      <w:sz w:val="21"/>
      <w:szCs w:val="18"/>
      <w:lang w:val="en-US" w:eastAsia="zh-CN" w:bidi="ar-SA"/>
    </w:rPr>
  </w:style>
  <w:style w:type="paragraph" w:customStyle="1" w:styleId="148">
    <w:name w:val="目录 21"/>
    <w:basedOn w:val="1"/>
    <w:next w:val="1"/>
    <w:semiHidden/>
    <w:qFormat/>
    <w:uiPriority w:val="0"/>
    <w:pPr>
      <w:adjustRightInd/>
      <w:spacing w:line="240" w:lineRule="auto"/>
      <w:jc w:val="left"/>
    </w:pPr>
    <w:rPr>
      <w:bCs/>
      <w:iCs/>
    </w:rPr>
  </w:style>
  <w:style w:type="paragraph" w:customStyle="1" w:styleId="149">
    <w:name w:val="目录 31"/>
    <w:basedOn w:val="1"/>
    <w:next w:val="1"/>
    <w:semiHidden/>
    <w:qFormat/>
    <w:uiPriority w:val="0"/>
    <w:pPr>
      <w:spacing w:line="240" w:lineRule="auto"/>
    </w:pPr>
    <w:rPr>
      <w:rFonts w:ascii="宋体" w:hAnsi="宋体"/>
      <w:iCs/>
    </w:rPr>
  </w:style>
  <w:style w:type="paragraph" w:customStyle="1" w:styleId="150">
    <w:name w:val="目录 41"/>
    <w:basedOn w:val="1"/>
    <w:next w:val="1"/>
    <w:semiHidden/>
    <w:qFormat/>
    <w:uiPriority w:val="0"/>
    <w:pPr>
      <w:adjustRightInd/>
      <w:spacing w:line="240" w:lineRule="auto"/>
      <w:jc w:val="left"/>
    </w:pPr>
  </w:style>
  <w:style w:type="paragraph" w:customStyle="1" w:styleId="151">
    <w:name w:val="目录 51"/>
    <w:basedOn w:val="1"/>
    <w:next w:val="1"/>
    <w:semiHidden/>
    <w:qFormat/>
    <w:uiPriority w:val="0"/>
    <w:pPr>
      <w:spacing w:line="240" w:lineRule="auto"/>
    </w:pPr>
    <w:rPr>
      <w:rFonts w:ascii="宋体" w:hAnsi="宋体"/>
    </w:rPr>
  </w:style>
  <w:style w:type="paragraph" w:customStyle="1" w:styleId="152">
    <w:name w:val="目录 61"/>
    <w:basedOn w:val="1"/>
    <w:next w:val="1"/>
    <w:semiHidden/>
    <w:qFormat/>
    <w:uiPriority w:val="0"/>
    <w:pPr>
      <w:adjustRightInd/>
      <w:spacing w:line="240" w:lineRule="auto"/>
      <w:jc w:val="left"/>
    </w:pPr>
  </w:style>
  <w:style w:type="paragraph" w:customStyle="1" w:styleId="153">
    <w:name w:val="目录 71"/>
    <w:basedOn w:val="152"/>
    <w:semiHidden/>
    <w:qFormat/>
    <w:uiPriority w:val="0"/>
    <w:pPr>
      <w:ind w:left="1260"/>
    </w:pPr>
  </w:style>
  <w:style w:type="paragraph" w:customStyle="1" w:styleId="154">
    <w:name w:val="目录 81"/>
    <w:basedOn w:val="153"/>
    <w:semiHidden/>
    <w:qFormat/>
    <w:uiPriority w:val="0"/>
    <w:pPr>
      <w:ind w:left="1470"/>
    </w:pPr>
  </w:style>
  <w:style w:type="paragraph" w:customStyle="1" w:styleId="155">
    <w:name w:val="目录 91"/>
    <w:basedOn w:val="154"/>
    <w:semiHidden/>
    <w:qFormat/>
    <w:uiPriority w:val="0"/>
    <w:pPr>
      <w:ind w:left="1680"/>
    </w:pPr>
  </w:style>
  <w:style w:type="paragraph" w:customStyle="1" w:styleId="156">
    <w:name w:val="其他标准称谓"/>
    <w:qFormat/>
    <w:uiPriority w:val="0"/>
    <w:pPr>
      <w:spacing w:line="0" w:lineRule="atLeast"/>
      <w:jc w:val="distribute"/>
    </w:pPr>
    <w:rPr>
      <w:rFonts w:ascii="黑体" w:hAnsi="宋体" w:eastAsia="黑体" w:cs="Times New Roman"/>
      <w:kern w:val="2"/>
      <w:sz w:val="52"/>
      <w:szCs w:val="18"/>
      <w:lang w:val="en-US" w:eastAsia="zh-CN" w:bidi="ar-SA"/>
    </w:rPr>
  </w:style>
  <w:style w:type="paragraph" w:customStyle="1" w:styleId="157">
    <w:name w:val="其他发布部门"/>
    <w:basedOn w:val="125"/>
    <w:qFormat/>
    <w:uiPriority w:val="0"/>
    <w:pPr>
      <w:framePr w:wrap="around"/>
      <w:spacing w:line="0" w:lineRule="atLeast"/>
    </w:pPr>
    <w:rPr>
      <w:rFonts w:ascii="黑体"/>
      <w:b w:val="0"/>
    </w:rPr>
  </w:style>
  <w:style w:type="paragraph" w:customStyle="1" w:styleId="158">
    <w:name w:val="前言标题"/>
    <w:next w:val="1"/>
    <w:qFormat/>
    <w:uiPriority w:val="0"/>
    <w:pPr>
      <w:numPr>
        <w:ilvl w:val="0"/>
        <w:numId w:val="2"/>
      </w:numPr>
      <w:shd w:val="clear" w:color="FFFFFF" w:fill="FFFFFF"/>
      <w:spacing w:before="540" w:after="600"/>
      <w:jc w:val="center"/>
      <w:outlineLvl w:val="0"/>
    </w:pPr>
    <w:rPr>
      <w:rFonts w:ascii="黑体" w:hAnsi="黑体" w:eastAsia="黑体" w:cs="Times New Roman"/>
      <w:kern w:val="2"/>
      <w:sz w:val="32"/>
      <w:szCs w:val="18"/>
      <w:lang w:val="en-US" w:eastAsia="zh-CN" w:bidi="ar-SA"/>
    </w:rPr>
  </w:style>
  <w:style w:type="paragraph" w:customStyle="1" w:styleId="159">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0">
    <w:name w:val="实施日期"/>
    <w:basedOn w:val="126"/>
    <w:qFormat/>
    <w:uiPriority w:val="0"/>
    <w:pPr>
      <w:framePr w:hSpace="0" w:wrap="around" w:xAlign="right"/>
      <w:jc w:val="right"/>
    </w:pPr>
  </w:style>
  <w:style w:type="paragraph" w:customStyle="1" w:styleId="161">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2">
    <w:name w:val="文献分类号"/>
    <w:qFormat/>
    <w:uiPriority w:val="0"/>
    <w:pPr>
      <w:framePr w:hSpace="180" w:vSpace="180" w:wrap="around" w:vAnchor="margin" w:hAnchor="margin" w:y="1" w:anchorLock="1"/>
      <w:widowControl w:val="0"/>
      <w:textAlignment w:val="center"/>
    </w:pPr>
    <w:rPr>
      <w:rFonts w:ascii="黑体" w:hAnsi="黑体" w:eastAsia="黑体" w:cs="Times New Roman"/>
      <w:kern w:val="2"/>
      <w:sz w:val="21"/>
      <w:szCs w:val="18"/>
      <w:lang w:val="en-US" w:eastAsia="zh-CN" w:bidi="ar-SA"/>
    </w:rPr>
  </w:style>
  <w:style w:type="paragraph" w:customStyle="1" w:styleId="163">
    <w:name w:val="无标题条"/>
    <w:next w:val="62"/>
    <w:qFormat/>
    <w:uiPriority w:val="0"/>
    <w:pPr>
      <w:jc w:val="both"/>
    </w:pPr>
    <w:rPr>
      <w:rFonts w:ascii="宋体" w:hAnsi="宋体" w:eastAsia="黑体" w:cs="Times New Roman"/>
      <w:kern w:val="2"/>
      <w:sz w:val="21"/>
      <w:szCs w:val="18"/>
      <w:lang w:val="en-US" w:eastAsia="zh-CN" w:bidi="ar-SA"/>
    </w:rPr>
  </w:style>
  <w:style w:type="paragraph" w:customStyle="1" w:styleId="164">
    <w:name w:val="五级无标题条"/>
    <w:basedOn w:val="1"/>
    <w:qFormat/>
    <w:uiPriority w:val="0"/>
    <w:pPr>
      <w:numPr>
        <w:ilvl w:val="6"/>
        <w:numId w:val="20"/>
      </w:numPr>
      <w:adjustRightInd/>
    </w:pPr>
    <w:rPr>
      <w:szCs w:val="24"/>
    </w:rPr>
  </w:style>
  <w:style w:type="paragraph" w:customStyle="1" w:styleId="165">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6">
    <w:name w:val="注:后续"/>
    <w:qFormat/>
    <w:uiPriority w:val="0"/>
    <w:pPr>
      <w:spacing w:line="300" w:lineRule="exact"/>
      <w:ind w:left="600" w:leftChars="400" w:hanging="200" w:hangingChars="200"/>
      <w:jc w:val="both"/>
    </w:pPr>
    <w:rPr>
      <w:rFonts w:ascii="宋体" w:hAnsi="黑体" w:eastAsia="黑体" w:cs="Times New Roman"/>
      <w:kern w:val="2"/>
      <w:sz w:val="18"/>
      <w:szCs w:val="18"/>
      <w:lang w:val="en-US" w:eastAsia="zh-CN" w:bidi="ar-SA"/>
    </w:rPr>
  </w:style>
  <w:style w:type="paragraph" w:customStyle="1" w:styleId="167">
    <w:name w:val="注×:后续"/>
    <w:basedOn w:val="166"/>
    <w:qFormat/>
    <w:uiPriority w:val="0"/>
    <w:pPr>
      <w:ind w:left="1406" w:leftChars="0" w:hanging="499" w:firstLineChars="0"/>
    </w:pPr>
  </w:style>
  <w:style w:type="paragraph" w:customStyle="1" w:styleId="168">
    <w:name w:val="标准文件_一级无标题"/>
    <w:basedOn w:val="111"/>
    <w:qFormat/>
    <w:uiPriority w:val="0"/>
    <w:pPr>
      <w:spacing w:before="0" w:beforeLines="0" w:after="0" w:afterLines="0"/>
      <w:outlineLvl w:val="9"/>
    </w:pPr>
    <w:rPr>
      <w:rFonts w:ascii="宋体" w:eastAsia="宋体"/>
    </w:rPr>
  </w:style>
  <w:style w:type="paragraph" w:customStyle="1" w:styleId="169">
    <w:name w:val="标准文件_五级无标题"/>
    <w:basedOn w:val="109"/>
    <w:qFormat/>
    <w:uiPriority w:val="0"/>
    <w:pPr>
      <w:spacing w:before="0" w:beforeLines="0" w:after="0" w:afterLines="0"/>
      <w:outlineLvl w:val="9"/>
    </w:pPr>
    <w:rPr>
      <w:rFonts w:ascii="宋体" w:eastAsia="宋体"/>
    </w:rPr>
  </w:style>
  <w:style w:type="paragraph" w:customStyle="1" w:styleId="170">
    <w:name w:val="标准文件_三级无标题"/>
    <w:basedOn w:val="100"/>
    <w:qFormat/>
    <w:uiPriority w:val="0"/>
    <w:pPr>
      <w:spacing w:before="0" w:beforeLines="0" w:after="0" w:afterLines="0"/>
      <w:outlineLvl w:val="9"/>
    </w:pPr>
    <w:rPr>
      <w:rFonts w:ascii="宋体" w:eastAsia="宋体"/>
    </w:rPr>
  </w:style>
  <w:style w:type="paragraph" w:customStyle="1" w:styleId="171">
    <w:name w:val="标准文件_二级无标题"/>
    <w:basedOn w:val="71"/>
    <w:qFormat/>
    <w:uiPriority w:val="0"/>
    <w:pPr>
      <w:spacing w:before="0" w:beforeLines="0" w:after="0" w:afterLines="0"/>
      <w:outlineLvl w:val="9"/>
    </w:pPr>
    <w:rPr>
      <w:rFonts w:ascii="宋体" w:eastAsia="宋体"/>
    </w:rPr>
  </w:style>
  <w:style w:type="paragraph" w:customStyle="1" w:styleId="172">
    <w:name w:val="标准_四级无标题"/>
    <w:basedOn w:val="104"/>
    <w:next w:val="62"/>
    <w:qFormat/>
    <w:uiPriority w:val="0"/>
    <w:rPr>
      <w:rFonts w:eastAsia="宋体"/>
    </w:rPr>
  </w:style>
  <w:style w:type="paragraph" w:customStyle="1" w:styleId="173">
    <w:name w:val="标准文件_四级无标题"/>
    <w:basedOn w:val="104"/>
    <w:qFormat/>
    <w:uiPriority w:val="0"/>
    <w:pPr>
      <w:spacing w:before="0" w:beforeLines="0" w:after="0" w:afterLines="0"/>
      <w:outlineLvl w:val="9"/>
    </w:pPr>
    <w:rPr>
      <w:rFonts w:ascii="宋体" w:eastAsia="宋体"/>
      <w:szCs w:val="52"/>
    </w:rPr>
  </w:style>
  <w:style w:type="paragraph" w:customStyle="1" w:styleId="174">
    <w:name w:val="标准文件_大写罗马数字编号列项"/>
    <w:basedOn w:val="62"/>
    <w:qFormat/>
    <w:uiPriority w:val="0"/>
    <w:pPr>
      <w:numPr>
        <w:ilvl w:val="0"/>
        <w:numId w:val="23"/>
      </w:numPr>
      <w:ind w:firstLine="0" w:firstLineChars="0"/>
    </w:pPr>
    <w:rPr>
      <w:rFonts w:ascii="Times New Roman" w:cs="Arial"/>
      <w:szCs w:val="28"/>
    </w:rPr>
  </w:style>
  <w:style w:type="paragraph" w:customStyle="1" w:styleId="175">
    <w:name w:val="标准文件_小写罗马数字编号列项"/>
    <w:basedOn w:val="62"/>
    <w:qFormat/>
    <w:uiPriority w:val="0"/>
    <w:pPr>
      <w:numPr>
        <w:ilvl w:val="0"/>
        <w:numId w:val="24"/>
      </w:numPr>
      <w:ind w:firstLine="0" w:firstLineChars="0"/>
    </w:pPr>
    <w:rPr>
      <w:rFonts w:cs="Arial"/>
      <w:szCs w:val="28"/>
    </w:rPr>
  </w:style>
  <w:style w:type="paragraph" w:customStyle="1" w:styleId="176">
    <w:name w:val="标准文件_附录标题"/>
    <w:basedOn w:val="82"/>
    <w:qFormat/>
    <w:uiPriority w:val="0"/>
    <w:pPr>
      <w:numPr>
        <w:numId w:val="0"/>
      </w:numPr>
      <w:spacing w:after="280"/>
      <w:outlineLvl w:val="9"/>
    </w:pPr>
  </w:style>
  <w:style w:type="paragraph" w:customStyle="1" w:styleId="177">
    <w:name w:val="标准文件_二级项"/>
    <w:qFormat/>
    <w:uiPriority w:val="0"/>
    <w:rPr>
      <w:rFonts w:ascii="宋体" w:hAnsi="黑体" w:eastAsia="黑体" w:cs="Times New Roman"/>
      <w:kern w:val="2"/>
      <w:sz w:val="21"/>
      <w:szCs w:val="18"/>
      <w:lang w:val="en-US" w:eastAsia="zh-CN" w:bidi="ar-SA"/>
    </w:rPr>
  </w:style>
  <w:style w:type="paragraph" w:customStyle="1" w:styleId="178">
    <w:name w:val="标准文件_三级项"/>
    <w:basedOn w:val="1"/>
    <w:qFormat/>
    <w:uiPriority w:val="0"/>
    <w:pPr>
      <w:numPr>
        <w:ilvl w:val="2"/>
        <w:numId w:val="21"/>
      </w:numPr>
      <w:spacing w:line="536870612" w:lineRule="auto"/>
    </w:pPr>
    <w:rPr>
      <w:rFonts w:ascii="Times New Roman" w:hAnsi="Times New Roman"/>
    </w:rPr>
  </w:style>
  <w:style w:type="paragraph" w:customStyle="1" w:styleId="179">
    <w:name w:val="图表脚注说明"/>
    <w:basedOn w:val="1"/>
    <w:next w:val="62"/>
    <w:qFormat/>
    <w:uiPriority w:val="0"/>
    <w:pPr>
      <w:numPr>
        <w:ilvl w:val="0"/>
        <w:numId w:val="25"/>
      </w:numPr>
      <w:adjustRightInd/>
      <w:spacing w:line="240" w:lineRule="auto"/>
      <w:ind w:left="783"/>
    </w:pPr>
    <w:rPr>
      <w:rFonts w:ascii="宋体" w:hAnsi="Times New Roman"/>
      <w:sz w:val="18"/>
    </w:rPr>
  </w:style>
  <w:style w:type="paragraph" w:customStyle="1" w:styleId="180">
    <w:name w:val="标准文件_字母编号列项（一级）"/>
    <w:qFormat/>
    <w:uiPriority w:val="0"/>
    <w:pPr>
      <w:numPr>
        <w:ilvl w:val="0"/>
        <w:numId w:val="13"/>
      </w:numPr>
      <w:jc w:val="both"/>
    </w:pPr>
    <w:rPr>
      <w:rFonts w:ascii="宋体" w:hAnsi="黑体" w:eastAsia="黑体" w:cs="Times New Roman"/>
      <w:kern w:val="2"/>
      <w:sz w:val="21"/>
      <w:szCs w:val="18"/>
      <w:lang w:val="en-US" w:eastAsia="zh-CN" w:bidi="ar-SA"/>
    </w:rPr>
  </w:style>
  <w:style w:type="paragraph" w:customStyle="1" w:styleId="181">
    <w:name w:val="标准文件_索引字母"/>
    <w:next w:val="62"/>
    <w:qFormat/>
    <w:uiPriority w:val="0"/>
    <w:pPr>
      <w:jc w:val="center"/>
    </w:pPr>
    <w:rPr>
      <w:rFonts w:ascii="宋体" w:hAnsi="宋体" w:eastAsia="Times New Roman" w:cs="Times New Roman"/>
      <w:b/>
      <w:kern w:val="2"/>
      <w:sz w:val="21"/>
      <w:szCs w:val="18"/>
      <w:lang w:val="en-US" w:eastAsia="zh-CN" w:bidi="ar-SA"/>
    </w:rPr>
  </w:style>
  <w:style w:type="paragraph" w:customStyle="1" w:styleId="182">
    <w:name w:val="标准文件_附录前"/>
    <w:next w:val="62"/>
    <w:qFormat/>
    <w:uiPriority w:val="0"/>
    <w:pPr>
      <w:spacing w:line="20" w:lineRule="atLeast"/>
      <w:ind w:firstLine="200"/>
    </w:pPr>
    <w:rPr>
      <w:rFonts w:ascii="宋体" w:hAnsi="宋体" w:eastAsia="黑体" w:cs="Times New Roman"/>
      <w:kern w:val="2"/>
      <w:sz w:val="10"/>
      <w:szCs w:val="18"/>
      <w:lang w:val="en-US" w:eastAsia="zh-CN" w:bidi="ar-SA"/>
    </w:rPr>
  </w:style>
  <w:style w:type="paragraph" w:customStyle="1" w:styleId="18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4">
    <w:name w:val="标准文件_表格"/>
    <w:basedOn w:val="62"/>
    <w:qFormat/>
    <w:uiPriority w:val="0"/>
    <w:pPr>
      <w:ind w:firstLine="0" w:firstLineChars="0"/>
      <w:jc w:val="center"/>
    </w:pPr>
    <w:rPr>
      <w:sz w:val="18"/>
    </w:rPr>
  </w:style>
  <w:style w:type="paragraph" w:customStyle="1" w:styleId="185">
    <w:name w:val="标准文件_注："/>
    <w:next w:val="62"/>
    <w:qFormat/>
    <w:uiPriority w:val="0"/>
    <w:pPr>
      <w:widowControl w:val="0"/>
      <w:numPr>
        <w:ilvl w:val="0"/>
        <w:numId w:val="26"/>
      </w:numPr>
      <w:autoSpaceDE w:val="0"/>
      <w:autoSpaceDN w:val="0"/>
      <w:jc w:val="both"/>
    </w:pPr>
    <w:rPr>
      <w:rFonts w:ascii="宋体" w:hAnsi="黑体" w:eastAsia="黑体" w:cs="Times New Roman"/>
      <w:kern w:val="2"/>
      <w:sz w:val="18"/>
      <w:szCs w:val="18"/>
      <w:lang w:val="en-US" w:eastAsia="zh-CN" w:bidi="ar-SA"/>
    </w:rPr>
  </w:style>
  <w:style w:type="paragraph" w:customStyle="1" w:styleId="186">
    <w:name w:val="标准文件_注×："/>
    <w:qFormat/>
    <w:uiPriority w:val="0"/>
    <w:pPr>
      <w:widowControl w:val="0"/>
      <w:numPr>
        <w:ilvl w:val="0"/>
        <w:numId w:val="27"/>
      </w:numPr>
      <w:autoSpaceDE w:val="0"/>
      <w:autoSpaceDN w:val="0"/>
      <w:jc w:val="both"/>
    </w:pPr>
    <w:rPr>
      <w:rFonts w:ascii="宋体" w:hAnsi="黑体" w:eastAsia="黑体" w:cs="Times New Roman"/>
      <w:kern w:val="2"/>
      <w:sz w:val="18"/>
      <w:szCs w:val="18"/>
      <w:lang w:val="en-US" w:eastAsia="zh-CN" w:bidi="ar-SA"/>
    </w:rPr>
  </w:style>
  <w:style w:type="paragraph" w:customStyle="1" w:styleId="187">
    <w:name w:val="标准文件_示例："/>
    <w:next w:val="188"/>
    <w:qFormat/>
    <w:uiPriority w:val="0"/>
    <w:pPr>
      <w:widowControl w:val="0"/>
      <w:numPr>
        <w:ilvl w:val="0"/>
        <w:numId w:val="28"/>
      </w:numPr>
      <w:jc w:val="both"/>
    </w:pPr>
    <w:rPr>
      <w:rFonts w:ascii="宋体" w:hAnsi="黑体" w:eastAsia="黑体" w:cs="Times New Roman"/>
      <w:kern w:val="2"/>
      <w:sz w:val="18"/>
      <w:szCs w:val="18"/>
      <w:lang w:val="en-US" w:eastAsia="zh-CN" w:bidi="ar-SA"/>
    </w:rPr>
  </w:style>
  <w:style w:type="paragraph" w:customStyle="1" w:styleId="188">
    <w:name w:val="标准文件_示例内容"/>
    <w:basedOn w:val="62"/>
    <w:qFormat/>
    <w:uiPriority w:val="0"/>
    <w:pPr>
      <w:ind w:firstLine="420"/>
    </w:pPr>
    <w:rPr>
      <w:sz w:val="18"/>
    </w:rPr>
  </w:style>
  <w:style w:type="paragraph" w:customStyle="1" w:styleId="189">
    <w:name w:val="标准文件_示例×："/>
    <w:basedOn w:val="1"/>
    <w:next w:val="188"/>
    <w:qFormat/>
    <w:uiPriority w:val="0"/>
    <w:pPr>
      <w:widowControl/>
      <w:numPr>
        <w:ilvl w:val="0"/>
        <w:numId w:val="29"/>
      </w:numPr>
      <w:adjustRightInd/>
      <w:spacing w:line="240" w:lineRule="auto"/>
    </w:pPr>
    <w:rPr>
      <w:rFonts w:ascii="宋体" w:hAnsi="Times New Roman"/>
      <w:kern w:val="0"/>
      <w:sz w:val="18"/>
    </w:rPr>
  </w:style>
  <w:style w:type="character" w:customStyle="1" w:styleId="190">
    <w:name w:val="标准文件_段 Char"/>
    <w:link w:val="62"/>
    <w:qFormat/>
    <w:uiPriority w:val="0"/>
    <w:rPr>
      <w:rFonts w:ascii="宋体" w:hAnsi="Times New Roman"/>
      <w:sz w:val="21"/>
    </w:rPr>
  </w:style>
  <w:style w:type="paragraph" w:customStyle="1" w:styleId="191">
    <w:name w:val="标准文件_表格续"/>
    <w:basedOn w:val="62"/>
    <w:next w:val="62"/>
    <w:qFormat/>
    <w:uiPriority w:val="0"/>
    <w:pPr>
      <w:jc w:val="center"/>
    </w:pPr>
    <w:rPr>
      <w:rFonts w:ascii="黑体"/>
    </w:rPr>
  </w:style>
  <w:style w:type="character" w:styleId="192">
    <w:name w:val="Placeholder Text"/>
    <w:basedOn w:val="32"/>
    <w:semiHidden/>
    <w:qFormat/>
    <w:uiPriority w:val="99"/>
    <w:rPr>
      <w:color w:val="808080"/>
    </w:rPr>
  </w:style>
  <w:style w:type="paragraph" w:customStyle="1" w:styleId="193">
    <w:name w:val="标准文件_二级项2"/>
    <w:basedOn w:val="62"/>
    <w:qFormat/>
    <w:uiPriority w:val="0"/>
    <w:pPr>
      <w:numPr>
        <w:ilvl w:val="1"/>
        <w:numId w:val="21"/>
      </w:numPr>
      <w:ind w:left="1271" w:hanging="420" w:firstLineChars="0"/>
    </w:pPr>
  </w:style>
  <w:style w:type="paragraph" w:customStyle="1" w:styleId="194">
    <w:name w:val="标准文件_三级项2"/>
    <w:basedOn w:val="62"/>
    <w:qFormat/>
    <w:uiPriority w:val="0"/>
    <w:pPr>
      <w:numPr>
        <w:ilvl w:val="0"/>
        <w:numId w:val="30"/>
      </w:numPr>
      <w:spacing w:line="300" w:lineRule="exact"/>
      <w:ind w:left="1276" w:hanging="425" w:firstLineChars="0"/>
    </w:pPr>
    <w:rPr>
      <w:rFonts w:ascii="Times New Roman"/>
    </w:rPr>
  </w:style>
  <w:style w:type="paragraph" w:customStyle="1" w:styleId="195">
    <w:name w:val="标准文件_一级项2"/>
    <w:basedOn w:val="62"/>
    <w:qFormat/>
    <w:uiPriority w:val="0"/>
    <w:pPr>
      <w:numPr>
        <w:ilvl w:val="0"/>
        <w:numId w:val="31"/>
      </w:numPr>
      <w:spacing w:line="300" w:lineRule="exact"/>
      <w:ind w:left="1271" w:hanging="420" w:firstLineChars="0"/>
    </w:pPr>
    <w:rPr>
      <w:rFonts w:ascii="Times New Roman"/>
    </w:rPr>
  </w:style>
  <w:style w:type="paragraph" w:customStyle="1" w:styleId="196">
    <w:name w:val="标准文件_提示"/>
    <w:basedOn w:val="62"/>
    <w:next w:val="62"/>
    <w:qFormat/>
    <w:uiPriority w:val="0"/>
    <w:pPr>
      <w:ind w:firstLine="420"/>
    </w:pPr>
    <w:rPr>
      <w:rFonts w:ascii="黑体"/>
    </w:rPr>
  </w:style>
  <w:style w:type="character" w:customStyle="1" w:styleId="197">
    <w:name w:val="标准文件_来源"/>
    <w:basedOn w:val="32"/>
    <w:qFormat/>
    <w:uiPriority w:val="1"/>
    <w:rPr>
      <w:rFonts w:eastAsia="宋体"/>
      <w:sz w:val="21"/>
    </w:rPr>
  </w:style>
  <w:style w:type="paragraph" w:customStyle="1" w:styleId="198">
    <w:name w:val="标准文件_图表说明"/>
    <w:qFormat/>
    <w:uiPriority w:val="0"/>
    <w:pPr>
      <w:spacing w:line="276" w:lineRule="auto"/>
      <w:ind w:firstLine="420"/>
    </w:pPr>
    <w:rPr>
      <w:rFonts w:ascii="宋体" w:hAnsi="宋体" w:eastAsia="黑体" w:cs="Times New Roman"/>
      <w:kern w:val="2"/>
      <w:sz w:val="18"/>
      <w:szCs w:val="18"/>
      <w:lang w:val="en-US" w:eastAsia="zh-CN" w:bidi="ar-SA"/>
    </w:rPr>
  </w:style>
  <w:style w:type="paragraph" w:customStyle="1" w:styleId="199">
    <w:name w:val="其他发布日期"/>
    <w:basedOn w:val="126"/>
    <w:qFormat/>
    <w:uiPriority w:val="0"/>
    <w:pPr>
      <w:framePr w:w="3997" w:h="471" w:hRule="exact" w:hSpace="0" w:vSpace="181" w:wrap="around" w:vAnchor="page" w:hAnchor="page" w:x="1419" w:y="14097"/>
    </w:pPr>
  </w:style>
  <w:style w:type="paragraph" w:customStyle="1" w:styleId="200">
    <w:name w:val="其他实施日期"/>
    <w:basedOn w:val="160"/>
    <w:qFormat/>
    <w:uiPriority w:val="0"/>
    <w:pPr>
      <w:framePr w:w="3997" w:h="471" w:hRule="exact" w:vSpace="181" w:wrap="around" w:vAnchor="page" w:hAnchor="page" w:x="7089" w:y="14097"/>
    </w:pPr>
  </w:style>
  <w:style w:type="paragraph" w:customStyle="1" w:styleId="201">
    <w:name w:val="标准文件_文件编号"/>
    <w:basedOn w:val="62"/>
    <w:qFormat/>
    <w:uiPriority w:val="0"/>
    <w:pPr>
      <w:framePr w:w="9356" w:h="624" w:hRule="exact" w:hSpace="181" w:vSpace="181" w:wrap="auto" w:vAnchor="page" w:hAnchor="page" w:x="1419" w:y="3284"/>
      <w:wordWrap w:val="0"/>
      <w:spacing w:line="280" w:lineRule="exact"/>
      <w:ind w:firstLine="0" w:firstLineChars="0"/>
      <w:jc w:val="right"/>
    </w:pPr>
    <w:rPr>
      <w:rFonts w:ascii="黑体"/>
      <w:bCs/>
      <w:sz w:val="28"/>
      <w:szCs w:val="28"/>
    </w:rPr>
  </w:style>
  <w:style w:type="paragraph" w:customStyle="1" w:styleId="202">
    <w:name w:val="标准文件_替换文件编号"/>
    <w:basedOn w:val="201"/>
    <w:qFormat/>
    <w:uiPriority w:val="0"/>
    <w:pPr>
      <w:spacing w:before="57"/>
    </w:pPr>
    <w:rPr>
      <w:sz w:val="21"/>
    </w:rPr>
  </w:style>
  <w:style w:type="paragraph" w:customStyle="1" w:styleId="203">
    <w:name w:val="标准文件_文件名称"/>
    <w:basedOn w:val="62"/>
    <w:next w:val="62"/>
    <w:qFormat/>
    <w:uiPriority w:val="0"/>
    <w:pPr>
      <w:framePr w:w="9639" w:h="6976" w:hRule="exact" w:wrap="auto" w:vAnchor="page" w:hAnchor="page" w:y="6408"/>
      <w:autoSpaceDE/>
      <w:autoSpaceDN/>
      <w:spacing w:line="700" w:lineRule="exact"/>
      <w:ind w:firstLine="0" w:firstLineChars="0"/>
      <w:jc w:val="center"/>
    </w:pPr>
    <w:rPr>
      <w:rFonts w:ascii="黑体"/>
      <w:bCs/>
      <w:sz w:val="52"/>
    </w:rPr>
  </w:style>
  <w:style w:type="paragraph" w:customStyle="1" w:styleId="204">
    <w:name w:val="标准文件_附录图标号"/>
    <w:basedOn w:val="62"/>
    <w:next w:val="62"/>
    <w:qFormat/>
    <w:uiPriority w:val="0"/>
    <w:pPr>
      <w:numPr>
        <w:ilvl w:val="0"/>
        <w:numId w:val="6"/>
      </w:numPr>
      <w:spacing w:line="14" w:lineRule="exact"/>
      <w:ind w:firstLine="0" w:firstLineChars="0"/>
      <w:jc w:val="center"/>
    </w:pPr>
    <w:rPr>
      <w:rFonts w:ascii="黑体"/>
      <w:vanish/>
      <w:sz w:val="2"/>
      <w:szCs w:val="21"/>
    </w:rPr>
  </w:style>
  <w:style w:type="paragraph" w:customStyle="1" w:styleId="205">
    <w:name w:val="标准文件_附录表标号"/>
    <w:basedOn w:val="62"/>
    <w:next w:val="62"/>
    <w:qFormat/>
    <w:uiPriority w:val="0"/>
    <w:pPr>
      <w:numPr>
        <w:ilvl w:val="0"/>
        <w:numId w:val="5"/>
      </w:numPr>
      <w:spacing w:line="14" w:lineRule="exact"/>
      <w:ind w:firstLine="0" w:firstLineChars="0"/>
      <w:jc w:val="center"/>
    </w:pPr>
    <w:rPr>
      <w:vanish/>
      <w:sz w:val="2"/>
    </w:rPr>
  </w:style>
  <w:style w:type="paragraph" w:customStyle="1" w:styleId="206">
    <w:name w:val="标准文件_引言一级条标题"/>
    <w:basedOn w:val="62"/>
    <w:next w:val="62"/>
    <w:qFormat/>
    <w:uiPriority w:val="0"/>
    <w:pPr>
      <w:numPr>
        <w:ilvl w:val="1"/>
        <w:numId w:val="8"/>
      </w:numPr>
      <w:spacing w:before="50" w:beforeLines="50" w:after="50" w:afterLines="50"/>
      <w:ind w:firstLineChars="0"/>
    </w:pPr>
    <w:rPr>
      <w:rFonts w:ascii="黑体"/>
    </w:rPr>
  </w:style>
  <w:style w:type="paragraph" w:customStyle="1" w:styleId="207">
    <w:name w:val="标准文件_引言二级条标题"/>
    <w:basedOn w:val="62"/>
    <w:next w:val="62"/>
    <w:qFormat/>
    <w:uiPriority w:val="0"/>
    <w:pPr>
      <w:numPr>
        <w:ilvl w:val="2"/>
        <w:numId w:val="8"/>
      </w:numPr>
      <w:spacing w:before="50" w:beforeLines="50" w:after="50" w:afterLines="50"/>
      <w:ind w:firstLineChars="0"/>
    </w:pPr>
    <w:rPr>
      <w:rFonts w:ascii="黑体"/>
    </w:rPr>
  </w:style>
  <w:style w:type="paragraph" w:customStyle="1" w:styleId="208">
    <w:name w:val="标准文件_引言三级条标题"/>
    <w:basedOn w:val="62"/>
    <w:next w:val="62"/>
    <w:qFormat/>
    <w:uiPriority w:val="0"/>
    <w:pPr>
      <w:numPr>
        <w:ilvl w:val="3"/>
        <w:numId w:val="8"/>
      </w:numPr>
      <w:spacing w:before="50" w:beforeLines="50" w:after="50" w:afterLines="50"/>
      <w:ind w:firstLineChars="0"/>
    </w:pPr>
    <w:rPr>
      <w:rFonts w:ascii="黑体"/>
    </w:rPr>
  </w:style>
  <w:style w:type="paragraph" w:customStyle="1" w:styleId="209">
    <w:name w:val="标准文件_引言四级条标题"/>
    <w:basedOn w:val="62"/>
    <w:next w:val="62"/>
    <w:qFormat/>
    <w:uiPriority w:val="0"/>
    <w:pPr>
      <w:numPr>
        <w:ilvl w:val="4"/>
        <w:numId w:val="8"/>
      </w:numPr>
      <w:spacing w:before="50" w:beforeLines="50" w:after="50" w:afterLines="50"/>
      <w:ind w:firstLineChars="0"/>
    </w:pPr>
    <w:rPr>
      <w:rFonts w:ascii="黑体"/>
    </w:rPr>
  </w:style>
  <w:style w:type="paragraph" w:customStyle="1" w:styleId="210">
    <w:name w:val="标准文件_引言五级条标题"/>
    <w:basedOn w:val="62"/>
    <w:next w:val="62"/>
    <w:qFormat/>
    <w:uiPriority w:val="0"/>
    <w:pPr>
      <w:numPr>
        <w:ilvl w:val="5"/>
        <w:numId w:val="8"/>
      </w:numPr>
      <w:spacing w:before="50" w:beforeLines="50" w:after="50" w:afterLines="50"/>
      <w:ind w:firstLineChars="0"/>
    </w:pPr>
    <w:rPr>
      <w:rFonts w:ascii="黑体"/>
    </w:rPr>
  </w:style>
  <w:style w:type="paragraph" w:customStyle="1" w:styleId="211">
    <w:name w:val="标准文件_注后"/>
    <w:basedOn w:val="62"/>
    <w:qFormat/>
    <w:uiPriority w:val="0"/>
    <w:pPr>
      <w:ind w:left="811" w:firstLine="0" w:firstLineChars="0"/>
    </w:pPr>
    <w:rPr>
      <w:sz w:val="18"/>
    </w:rPr>
  </w:style>
  <w:style w:type="paragraph" w:customStyle="1" w:styleId="212">
    <w:name w:val="标准文件_注X后"/>
    <w:basedOn w:val="62"/>
    <w:qFormat/>
    <w:uiPriority w:val="0"/>
    <w:pPr>
      <w:ind w:left="811" w:firstLine="0" w:firstLineChars="0"/>
    </w:pPr>
    <w:rPr>
      <w:sz w:val="18"/>
    </w:rPr>
  </w:style>
  <w:style w:type="paragraph" w:customStyle="1" w:styleId="213">
    <w:name w:val="标准文件_示例后"/>
    <w:basedOn w:val="62"/>
    <w:qFormat/>
    <w:uiPriority w:val="0"/>
    <w:pPr>
      <w:ind w:left="964" w:firstLine="0" w:firstLineChars="0"/>
    </w:pPr>
    <w:rPr>
      <w:sz w:val="18"/>
    </w:rPr>
  </w:style>
  <w:style w:type="paragraph" w:customStyle="1" w:styleId="214">
    <w:name w:val="标准文件_示例X后"/>
    <w:basedOn w:val="62"/>
    <w:link w:val="215"/>
    <w:qFormat/>
    <w:uiPriority w:val="0"/>
    <w:pPr>
      <w:ind w:left="1049" w:firstLine="0" w:firstLineChars="0"/>
    </w:pPr>
    <w:rPr>
      <w:sz w:val="18"/>
    </w:rPr>
  </w:style>
  <w:style w:type="character" w:customStyle="1" w:styleId="215">
    <w:name w:val="标准文件_示例X后 字符"/>
    <w:basedOn w:val="190"/>
    <w:link w:val="214"/>
    <w:qFormat/>
    <w:uiPriority w:val="0"/>
    <w:rPr>
      <w:rFonts w:ascii="宋体" w:hAnsi="Times New Roman"/>
      <w:sz w:val="18"/>
    </w:rPr>
  </w:style>
  <w:style w:type="paragraph" w:customStyle="1" w:styleId="216">
    <w:name w:val="标准文件_索引项"/>
    <w:basedOn w:val="62"/>
    <w:next w:val="62"/>
    <w:qFormat/>
    <w:uiPriority w:val="0"/>
    <w:pPr>
      <w:tabs>
        <w:tab w:val="right" w:leader="dot" w:pos="9356"/>
      </w:tabs>
      <w:ind w:left="210" w:hanging="210" w:firstLineChars="0"/>
      <w:jc w:val="left"/>
    </w:pPr>
  </w:style>
  <w:style w:type="paragraph" w:customStyle="1" w:styleId="217">
    <w:name w:val="标准文件_附录一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二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三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四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五级无标题"/>
    <w:basedOn w:val="90"/>
    <w:qFormat/>
    <w:uiPriority w:val="0"/>
    <w:pPr>
      <w:spacing w:before="0" w:beforeLines="0" w:after="0" w:afterLines="0" w:line="276" w:lineRule="auto"/>
      <w:outlineLvl w:val="9"/>
    </w:pPr>
    <w:rPr>
      <w:rFonts w:ascii="宋体" w:eastAsia="宋体"/>
    </w:rPr>
  </w:style>
  <w:style w:type="paragraph" w:customStyle="1" w:styleId="222">
    <w:name w:val="标准文件_引言一级无标题"/>
    <w:basedOn w:val="206"/>
    <w:next w:val="62"/>
    <w:qFormat/>
    <w:uiPriority w:val="0"/>
    <w:pPr>
      <w:spacing w:before="0" w:beforeLines="0" w:after="0" w:afterLines="0" w:line="276" w:lineRule="auto"/>
    </w:pPr>
    <w:rPr>
      <w:rFonts w:ascii="宋体" w:eastAsia="宋体"/>
    </w:rPr>
  </w:style>
  <w:style w:type="paragraph" w:customStyle="1" w:styleId="223">
    <w:name w:val="标准文件_引言二级无标题"/>
    <w:basedOn w:val="207"/>
    <w:next w:val="62"/>
    <w:qFormat/>
    <w:uiPriority w:val="0"/>
    <w:pPr>
      <w:spacing w:before="0" w:beforeLines="0" w:after="0" w:afterLines="0" w:line="276" w:lineRule="auto"/>
    </w:pPr>
    <w:rPr>
      <w:rFonts w:ascii="宋体" w:eastAsia="宋体"/>
    </w:rPr>
  </w:style>
  <w:style w:type="paragraph" w:customStyle="1" w:styleId="224">
    <w:name w:val="标准文件_引言三级无标题"/>
    <w:basedOn w:val="208"/>
    <w:next w:val="62"/>
    <w:qFormat/>
    <w:uiPriority w:val="0"/>
    <w:pPr>
      <w:spacing w:before="0" w:beforeLines="0" w:after="0" w:afterLines="0" w:line="276" w:lineRule="auto"/>
    </w:pPr>
    <w:rPr>
      <w:rFonts w:ascii="宋体" w:eastAsia="宋体"/>
    </w:rPr>
  </w:style>
  <w:style w:type="paragraph" w:customStyle="1" w:styleId="225">
    <w:name w:val="标准文件_引言四级无标题"/>
    <w:basedOn w:val="209"/>
    <w:next w:val="62"/>
    <w:qFormat/>
    <w:uiPriority w:val="0"/>
    <w:pPr>
      <w:spacing w:before="0" w:beforeLines="0" w:after="0" w:afterLines="0" w:line="276" w:lineRule="auto"/>
    </w:pPr>
    <w:rPr>
      <w:rFonts w:ascii="宋体" w:eastAsia="宋体"/>
    </w:rPr>
  </w:style>
  <w:style w:type="paragraph" w:customStyle="1" w:styleId="226">
    <w:name w:val="标准文件_引言五级无标题"/>
    <w:basedOn w:val="210"/>
    <w:next w:val="62"/>
    <w:qFormat/>
    <w:uiPriority w:val="0"/>
    <w:pPr>
      <w:spacing w:before="0" w:beforeLines="0" w:after="0" w:afterLines="0" w:line="276" w:lineRule="auto"/>
    </w:pPr>
    <w:rPr>
      <w:rFonts w:ascii="宋体" w:eastAsia="宋体"/>
    </w:rPr>
  </w:style>
  <w:style w:type="paragraph" w:customStyle="1" w:styleId="227">
    <w:name w:val="标准文件_索引标题"/>
    <w:basedOn w:val="69"/>
    <w:next w:val="62"/>
    <w:qFormat/>
    <w:uiPriority w:val="0"/>
  </w:style>
  <w:style w:type="paragraph" w:customStyle="1" w:styleId="228">
    <w:name w:val="标准文件_脚注内容"/>
    <w:basedOn w:val="62"/>
    <w:qFormat/>
    <w:uiPriority w:val="0"/>
    <w:pPr>
      <w:ind w:left="400" w:leftChars="200" w:hanging="200" w:hangingChars="200"/>
    </w:pPr>
    <w:rPr>
      <w:sz w:val="15"/>
    </w:rPr>
  </w:style>
  <w:style w:type="paragraph" w:customStyle="1" w:styleId="229">
    <w:name w:val="标准文件_术语条一"/>
    <w:basedOn w:val="168"/>
    <w:next w:val="62"/>
    <w:qFormat/>
    <w:uiPriority w:val="0"/>
  </w:style>
  <w:style w:type="paragraph" w:customStyle="1" w:styleId="230">
    <w:name w:val="标准文件_术语条二"/>
    <w:basedOn w:val="171"/>
    <w:next w:val="62"/>
    <w:qFormat/>
    <w:uiPriority w:val="0"/>
  </w:style>
  <w:style w:type="paragraph" w:customStyle="1" w:styleId="231">
    <w:name w:val="标准文件_术语条三"/>
    <w:basedOn w:val="170"/>
    <w:next w:val="62"/>
    <w:qFormat/>
    <w:uiPriority w:val="0"/>
  </w:style>
  <w:style w:type="paragraph" w:customStyle="1" w:styleId="232">
    <w:name w:val="标准文件_术语条四"/>
    <w:basedOn w:val="173"/>
    <w:next w:val="62"/>
    <w:qFormat/>
    <w:uiPriority w:val="0"/>
  </w:style>
  <w:style w:type="paragraph" w:customStyle="1" w:styleId="233">
    <w:name w:val="标准文件_术语条五"/>
    <w:basedOn w:val="169"/>
    <w:next w:val="62"/>
    <w:qFormat/>
    <w:uiPriority w:val="0"/>
  </w:style>
  <w:style w:type="paragraph" w:customStyle="1" w:styleId="234">
    <w:name w:val="Default"/>
    <w:qFormat/>
    <w:uiPriority w:val="0"/>
    <w:pPr>
      <w:widowControl w:val="0"/>
      <w:autoSpaceDE w:val="0"/>
      <w:autoSpaceDN w:val="0"/>
      <w:adjustRightInd w:val="0"/>
    </w:pPr>
    <w:rPr>
      <w:rFonts w:ascii="宋体" w:hAnsi="Calibri" w:eastAsia="黑体" w:cs="宋体"/>
      <w:color w:val="000000"/>
      <w:kern w:val="2"/>
      <w:sz w:val="24"/>
      <w:szCs w:val="24"/>
      <w:lang w:val="en-US" w:eastAsia="zh-CN" w:bidi="ar-SA"/>
    </w:rPr>
  </w:style>
  <w:style w:type="character" w:customStyle="1" w:styleId="235">
    <w:name w:val="发布"/>
    <w:basedOn w:val="32"/>
    <w:qFormat/>
    <w:uiPriority w:val="0"/>
    <w:rPr>
      <w:rFonts w:ascii="黑体" w:eastAsia="黑体"/>
      <w:spacing w:val="85"/>
      <w:w w:val="100"/>
      <w:position w:val="3"/>
      <w:sz w:val="28"/>
      <w:szCs w:val="28"/>
    </w:rPr>
  </w:style>
  <w:style w:type="paragraph" w:styleId="236">
    <w:name w:val="List Paragraph"/>
    <w:basedOn w:val="1"/>
    <w:qFormat/>
    <w:uiPriority w:val="99"/>
    <w:pPr>
      <w:adjustRightInd/>
      <w:spacing w:line="240" w:lineRule="auto"/>
      <w:ind w:firstLine="420" w:firstLineChars="200"/>
    </w:pPr>
    <w:rPr>
      <w:rFonts w:ascii="Times New Roman" w:hAnsi="Times New Roman"/>
      <w:szCs w:val="24"/>
    </w:rPr>
  </w:style>
  <w:style w:type="character" w:customStyle="1" w:styleId="237">
    <w:name w:val="批注文字 字符"/>
    <w:basedOn w:val="32"/>
    <w:link w:val="13"/>
    <w:qFormat/>
    <w:uiPriority w:val="99"/>
    <w:rPr>
      <w:rFonts w:ascii="Calibri" w:hAnsi="Calibri"/>
      <w:kern w:val="2"/>
      <w:sz w:val="21"/>
      <w:szCs w:val="21"/>
    </w:rPr>
  </w:style>
  <w:style w:type="character" w:customStyle="1" w:styleId="238">
    <w:name w:val="批注主题 字符"/>
    <w:basedOn w:val="237"/>
    <w:link w:val="29"/>
    <w:semiHidden/>
    <w:qFormat/>
    <w:uiPriority w:val="99"/>
    <w:rPr>
      <w:rFonts w:ascii="Calibri" w:hAnsi="Calibri"/>
      <w:b/>
      <w:bCs/>
      <w:kern w:val="2"/>
      <w:sz w:val="21"/>
      <w:szCs w:val="21"/>
    </w:rPr>
  </w:style>
  <w:style w:type="paragraph" w:customStyle="1" w:styleId="239">
    <w:name w:val="修订1"/>
    <w:hidden/>
    <w:semiHidden/>
    <w:qFormat/>
    <w:uiPriority w:val="99"/>
    <w:rPr>
      <w:rFonts w:ascii="Calibri" w:hAnsi="Calibri" w:eastAsia="黑体" w:cs="Times New Roman"/>
      <w:kern w:val="2"/>
      <w:sz w:val="21"/>
      <w:szCs w:val="21"/>
      <w:lang w:val="en-US" w:eastAsia="zh-CN" w:bidi="ar-SA"/>
    </w:rPr>
  </w:style>
  <w:style w:type="character" w:customStyle="1" w:styleId="240">
    <w:name w:val="日期 字符"/>
    <w:basedOn w:val="32"/>
    <w:link w:val="17"/>
    <w:semiHidden/>
    <w:qFormat/>
    <w:uiPriority w:val="99"/>
    <w:rPr>
      <w:rFonts w:ascii="Calibri" w:hAnsi="Calibri"/>
      <w:kern w:val="2"/>
      <w:sz w:val="21"/>
      <w:szCs w:val="21"/>
    </w:rPr>
  </w:style>
  <w:style w:type="paragraph" w:customStyle="1" w:styleId="241">
    <w:name w:val="标准各级标题"/>
    <w:basedOn w:val="110"/>
    <w:link w:val="242"/>
    <w:qFormat/>
    <w:uiPriority w:val="0"/>
    <w:pPr>
      <w:numPr>
        <w:ilvl w:val="0"/>
        <w:numId w:val="0"/>
      </w:numPr>
    </w:pPr>
    <w:rPr>
      <w:szCs w:val="21"/>
    </w:rPr>
  </w:style>
  <w:style w:type="character" w:customStyle="1" w:styleId="242">
    <w:name w:val="标准各级标题 字符"/>
    <w:link w:val="241"/>
    <w:qFormat/>
    <w:uiPriority w:val="0"/>
    <w:rPr>
      <w:rFonts w:ascii="黑体" w:hAnsi="黑体" w:eastAsia="黑体"/>
      <w:sz w:val="21"/>
      <w:szCs w:val="21"/>
    </w:rPr>
  </w:style>
  <w:style w:type="character" w:customStyle="1" w:styleId="243">
    <w:name w:val="标准文件_章标题 字符"/>
    <w:link w:val="110"/>
    <w:qFormat/>
    <w:uiPriority w:val="0"/>
  </w:style>
  <w:style w:type="paragraph" w:customStyle="1" w:styleId="244">
    <w:name w:val="Table Paragraph"/>
    <w:basedOn w:val="1"/>
    <w:qFormat/>
    <w:uiPriority w:val="1"/>
    <w:pPr>
      <w:adjustRightInd/>
      <w:spacing w:before="40" w:line="240" w:lineRule="auto"/>
    </w:pPr>
    <w:rPr>
      <w:rFonts w:ascii="宋体" w:hAnsi="宋体" w:cs="宋体"/>
      <w:szCs w:val="24"/>
      <w:lang w:val="zh-CN" w:bidi="zh-CN"/>
    </w:rPr>
  </w:style>
  <w:style w:type="paragraph" w:customStyle="1" w:styleId="245">
    <w:name w:val="修订2"/>
    <w:hidden/>
    <w:semiHidden/>
    <w:qFormat/>
    <w:uiPriority w:val="99"/>
    <w:rPr>
      <w:rFonts w:ascii="Calibri" w:hAnsi="Calibri" w:eastAsia="黑体" w:cs="Times New Roman"/>
      <w:kern w:val="2"/>
      <w:sz w:val="21"/>
      <w:szCs w:val="21"/>
      <w:lang w:val="en-US" w:eastAsia="zh-CN" w:bidi="ar-SA"/>
    </w:rPr>
  </w:style>
  <w:style w:type="table" w:customStyle="1" w:styleId="246">
    <w:name w:val="无格式表格 21"/>
    <w:basedOn w:val="30"/>
    <w:qFormat/>
    <w:uiPriority w:val="42"/>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9A857EED150443F9DB60EA2FEF3EE92"/>
        <w:style w:val=""/>
        <w:category>
          <w:name w:val="常规"/>
          <w:gallery w:val="placeholder"/>
        </w:category>
        <w:types>
          <w:type w:val="bbPlcHdr"/>
        </w:types>
        <w:behaviors>
          <w:behavior w:val="content"/>
        </w:behaviors>
        <w:description w:val=""/>
        <w:guid w:val="{0057ECEE-69B6-4D5A-8F5E-BCF39B18AC80}"/>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D"/>
    <w:rsid w:val="0002742E"/>
    <w:rsid w:val="0002780C"/>
    <w:rsid w:val="00042F7E"/>
    <w:rsid w:val="00090880"/>
    <w:rsid w:val="000B260C"/>
    <w:rsid w:val="000B2EA6"/>
    <w:rsid w:val="000D1B1A"/>
    <w:rsid w:val="000E13B8"/>
    <w:rsid w:val="000F0086"/>
    <w:rsid w:val="00110142"/>
    <w:rsid w:val="00137006"/>
    <w:rsid w:val="0014260C"/>
    <w:rsid w:val="001506F0"/>
    <w:rsid w:val="00153DB5"/>
    <w:rsid w:val="0016103D"/>
    <w:rsid w:val="001659FA"/>
    <w:rsid w:val="00181E2A"/>
    <w:rsid w:val="001C30DE"/>
    <w:rsid w:val="001D5E23"/>
    <w:rsid w:val="001F0D6B"/>
    <w:rsid w:val="00212ECC"/>
    <w:rsid w:val="002143F0"/>
    <w:rsid w:val="00247457"/>
    <w:rsid w:val="00275CDE"/>
    <w:rsid w:val="0029477D"/>
    <w:rsid w:val="002E19DC"/>
    <w:rsid w:val="002E38AE"/>
    <w:rsid w:val="003245BB"/>
    <w:rsid w:val="00333746"/>
    <w:rsid w:val="00342F2E"/>
    <w:rsid w:val="00361764"/>
    <w:rsid w:val="003618C5"/>
    <w:rsid w:val="00366740"/>
    <w:rsid w:val="00380730"/>
    <w:rsid w:val="00394073"/>
    <w:rsid w:val="003C2635"/>
    <w:rsid w:val="003C2EE8"/>
    <w:rsid w:val="00414D12"/>
    <w:rsid w:val="004674E3"/>
    <w:rsid w:val="004729DD"/>
    <w:rsid w:val="00474F75"/>
    <w:rsid w:val="004A050B"/>
    <w:rsid w:val="004B2A19"/>
    <w:rsid w:val="004B7E8F"/>
    <w:rsid w:val="00506C66"/>
    <w:rsid w:val="00514C95"/>
    <w:rsid w:val="00541ABB"/>
    <w:rsid w:val="0054731F"/>
    <w:rsid w:val="00567D98"/>
    <w:rsid w:val="00571CCF"/>
    <w:rsid w:val="005825BE"/>
    <w:rsid w:val="0064164C"/>
    <w:rsid w:val="00650225"/>
    <w:rsid w:val="006721BE"/>
    <w:rsid w:val="00697460"/>
    <w:rsid w:val="006C1CBE"/>
    <w:rsid w:val="006C5875"/>
    <w:rsid w:val="006E5983"/>
    <w:rsid w:val="00713240"/>
    <w:rsid w:val="00717CCF"/>
    <w:rsid w:val="00736704"/>
    <w:rsid w:val="00750FE0"/>
    <w:rsid w:val="007649AE"/>
    <w:rsid w:val="00790185"/>
    <w:rsid w:val="007A23BA"/>
    <w:rsid w:val="007B3DD7"/>
    <w:rsid w:val="007E191E"/>
    <w:rsid w:val="00811199"/>
    <w:rsid w:val="00813063"/>
    <w:rsid w:val="008204EF"/>
    <w:rsid w:val="00837515"/>
    <w:rsid w:val="008518C5"/>
    <w:rsid w:val="009555F0"/>
    <w:rsid w:val="00A04597"/>
    <w:rsid w:val="00A24DC3"/>
    <w:rsid w:val="00A45F46"/>
    <w:rsid w:val="00A61E5B"/>
    <w:rsid w:val="00A63E15"/>
    <w:rsid w:val="00A935C3"/>
    <w:rsid w:val="00AA5F78"/>
    <w:rsid w:val="00AB3185"/>
    <w:rsid w:val="00B10786"/>
    <w:rsid w:val="00B47EBF"/>
    <w:rsid w:val="00B505FC"/>
    <w:rsid w:val="00B90BDF"/>
    <w:rsid w:val="00BA5BEE"/>
    <w:rsid w:val="00BA6746"/>
    <w:rsid w:val="00BC047F"/>
    <w:rsid w:val="00BC1326"/>
    <w:rsid w:val="00BE7CCF"/>
    <w:rsid w:val="00C46288"/>
    <w:rsid w:val="00C52FE0"/>
    <w:rsid w:val="00CA662B"/>
    <w:rsid w:val="00CD4437"/>
    <w:rsid w:val="00CF4D54"/>
    <w:rsid w:val="00D32E57"/>
    <w:rsid w:val="00DD05C8"/>
    <w:rsid w:val="00DD5938"/>
    <w:rsid w:val="00DF5A96"/>
    <w:rsid w:val="00E12344"/>
    <w:rsid w:val="00E41296"/>
    <w:rsid w:val="00E4581D"/>
    <w:rsid w:val="00E53328"/>
    <w:rsid w:val="00E6646B"/>
    <w:rsid w:val="00E676EB"/>
    <w:rsid w:val="00E72E08"/>
    <w:rsid w:val="00E938CD"/>
    <w:rsid w:val="00EE669E"/>
    <w:rsid w:val="00EE7198"/>
    <w:rsid w:val="00EF0BD3"/>
    <w:rsid w:val="00F03A6E"/>
    <w:rsid w:val="00F1047A"/>
    <w:rsid w:val="00F239CF"/>
    <w:rsid w:val="00F43451"/>
    <w:rsid w:val="00F650BF"/>
    <w:rsid w:val="00F7637F"/>
    <w:rsid w:val="00F921EB"/>
    <w:rsid w:val="00FA67A3"/>
    <w:rsid w:val="00FC1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9A857EED150443F9DB60EA2FEF3EE92"/>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7A371-25F5-4FC9-8C80-4B03C1E2B6A7}">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8</Pages>
  <Words>603</Words>
  <Characters>3439</Characters>
  <Lines>28</Lines>
  <Paragraphs>8</Paragraphs>
  <TotalTime>235</TotalTime>
  <ScaleCrop>false</ScaleCrop>
  <LinksUpToDate>false</LinksUpToDate>
  <CharactersWithSpaces>4034</CharactersWithSpaces>
  <Application>WPS Office_11.1.0.10943_F1E327BC-269C-435d-A152-05C5408002CA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2022-03-15T02:49:00Z</dcterms:created>
  <dc:creator>User</dc:creator>
  <cp:lastModifiedBy>嘻嘻嘻嘻哈</cp:lastModifiedBy>
  <cp:lastPrinted>2022-04-08T14:48:00Z</cp:lastPrinted>
  <dcterms:modified xsi:type="dcterms:W3CDTF">2022-10-14T08:16:38Z</dcterms:modified>
  <dc:title>团体标准</dc:title>
  <cp:revision>1456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2052-11.1.0.10943</vt:lpwstr>
  </property>
  <property fmtid="{D5CDD505-2E9C-101B-9397-08002B2CF9AE}" pid="15" name="ICV">
    <vt:lpwstr>438B421EAE2E4B11AC43EFF6044EF12F</vt:lpwstr>
  </property>
</Properties>
</file>