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hint="eastAsia" w:ascii="华文中宋" w:eastAsia="华文中宋"/>
          <w:b/>
          <w:bCs/>
          <w:sz w:val="32"/>
        </w:rPr>
      </w:pPr>
      <w:r>
        <w:rPr>
          <w:rFonts w:hint="eastAsia" w:ascii="华文中宋" w:eastAsia="华文中宋"/>
          <w:b/>
          <w:bCs/>
          <w:sz w:val="32"/>
        </w:rPr>
        <w:t>《</w:t>
      </w:r>
      <w:r>
        <w:rPr>
          <w:rFonts w:hint="eastAsia" w:ascii="华文中宋" w:eastAsia="华文中宋"/>
          <w:b/>
          <w:bCs/>
          <w:sz w:val="32"/>
          <w:lang w:val="en-US" w:eastAsia="zh-CN"/>
        </w:rPr>
        <w:t>农产品产地冷链集配中心基本要求</w:t>
      </w:r>
      <w:r>
        <w:rPr>
          <w:rFonts w:hint="eastAsia" w:ascii="华文中宋" w:eastAsia="华文中宋"/>
          <w:b/>
          <w:bCs/>
          <w:sz w:val="32"/>
        </w:rPr>
        <w:t>》</w:t>
      </w:r>
      <w:r>
        <w:rPr>
          <w:rFonts w:hint="eastAsia" w:ascii="华文中宋" w:eastAsia="华文中宋"/>
          <w:b/>
          <w:bCs/>
          <w:sz w:val="32"/>
          <w:lang w:val="en-US" w:eastAsia="zh-CN"/>
        </w:rPr>
        <w:t>行业</w:t>
      </w:r>
      <w:r>
        <w:rPr>
          <w:rFonts w:hint="eastAsia" w:ascii="华文中宋" w:eastAsia="华文中宋"/>
          <w:b/>
          <w:bCs/>
          <w:sz w:val="32"/>
        </w:rPr>
        <w:t>标准</w:t>
      </w:r>
    </w:p>
    <w:p>
      <w:pPr>
        <w:spacing w:before="312" w:beforeLines="100" w:after="312" w:afterLines="100" w:line="500" w:lineRule="exact"/>
        <w:jc w:val="center"/>
        <w:rPr>
          <w:rFonts w:ascii="华文中宋" w:eastAsia="华文中宋"/>
          <w:b/>
          <w:bCs/>
          <w:sz w:val="32"/>
        </w:rPr>
      </w:pPr>
      <w:r>
        <w:rPr>
          <w:rFonts w:hint="eastAsia" w:ascii="华文中宋" w:eastAsia="华文中宋"/>
          <w:b/>
          <w:bCs/>
          <w:sz w:val="32"/>
        </w:rPr>
        <w:t>起草单位申请表</w:t>
      </w:r>
    </w:p>
    <w:tbl>
      <w:tblPr>
        <w:tblStyle w:val="4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582"/>
        <w:gridCol w:w="83"/>
        <w:gridCol w:w="1365"/>
        <w:gridCol w:w="224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标准名称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华文中宋" w:eastAsia="华文中宋"/>
                <w:b/>
                <w:bCs/>
                <w:sz w:val="28"/>
                <w:szCs w:val="22"/>
              </w:rPr>
              <w:t>《</w:t>
            </w:r>
            <w:r>
              <w:rPr>
                <w:rFonts w:hint="eastAsia" w:ascii="华文中宋" w:eastAsia="华文中宋"/>
                <w:b/>
                <w:bCs/>
                <w:sz w:val="28"/>
                <w:szCs w:val="22"/>
                <w:lang w:val="en-US" w:eastAsia="zh-CN"/>
              </w:rPr>
              <w:t>农产品产地冷链集配中心基本要求</w:t>
            </w:r>
            <w:r>
              <w:rPr>
                <w:rFonts w:hint="eastAsia" w:ascii="华文中宋" w:eastAsia="华文中宋"/>
                <w:b/>
                <w:bCs/>
                <w:sz w:val="28"/>
                <w:szCs w:val="22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起草单位名称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起草人姓名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fldChar w:fldCharType="begin"/>
            </w:r>
            <w:r>
              <w:instrText xml:space="preserve"> HYPERLINK "mailto:jinrenqun@zto.com"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起草人身份证号码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单位的区域或省份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99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6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单位法人姓名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技术负责人姓名（具体参与标准制定、讨论人员）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手机）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邮箱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编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64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请准确填写以下信息：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员工数量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固定资产规模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公司成立年限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年营业收入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营业网点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车辆信息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总车辆：_______台；    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自有普通车：_______台；自有冷藏车：______台；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仓储能力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_____________(请填写您公司所拥有库的总个数)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总仓储面积：_______平方米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□冷藏库（</w:t>
            </w:r>
            <w:r>
              <w:rPr>
                <w:rFonts w:ascii="黑体" w:hAnsi="黑体" w:eastAsia="黑体" w:cs="黑体"/>
                <w:sz w:val="24"/>
              </w:rPr>
              <w:t>0</w:t>
            </w:r>
            <w:r>
              <w:rPr>
                <w:rFonts w:hint="eastAsia" w:ascii="黑体" w:hAnsi="黑体" w:eastAsia="黑体" w:cs="黑体"/>
                <w:sz w:val="24"/>
              </w:rPr>
              <w:t>℃~</w:t>
            </w:r>
            <w:r>
              <w:rPr>
                <w:rFonts w:ascii="黑体" w:hAnsi="黑体" w:eastAsia="黑体" w:cs="黑体"/>
                <w:sz w:val="24"/>
              </w:rPr>
              <w:t>10</w:t>
            </w:r>
            <w:r>
              <w:rPr>
                <w:rFonts w:hint="eastAsia" w:ascii="黑体" w:hAnsi="黑体" w:eastAsia="黑体" w:cs="黑体"/>
                <w:sz w:val="24"/>
              </w:rPr>
              <w:t>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□冷冻库（≤</w:t>
            </w:r>
            <w:r>
              <w:rPr>
                <w:rFonts w:ascii="黑体" w:hAnsi="黑体" w:eastAsia="黑体" w:cs="黑体"/>
                <w:sz w:val="24"/>
              </w:rPr>
              <w:t>-</w:t>
            </w:r>
            <w:r>
              <w:rPr>
                <w:rFonts w:hint="eastAsia" w:ascii="黑体" w:hAnsi="黑体" w:eastAsia="黑体" w:cs="黑体"/>
                <w:sz w:val="24"/>
              </w:rPr>
              <w:t>1</w:t>
            </w:r>
            <w:r>
              <w:rPr>
                <w:rFonts w:ascii="黑体" w:hAnsi="黑体" w:eastAsia="黑体" w:cs="黑体"/>
                <w:sz w:val="24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□常温库（10℃~30℃）_______平方米；_______立方米；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□其他温度区（        ℃）_______平方米；_______立方米；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6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是否为食材分会会员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8641" w:type="dxa"/>
            <w:gridSpan w:val="6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企业介绍&amp;业务范围：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宋体" w:hAnsi="宋体" w:cs="宋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641" w:type="dxa"/>
            <w:gridSpan w:val="6"/>
          </w:tcPr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企业所获荣誉：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641" w:type="dxa"/>
            <w:gridSpan w:val="6"/>
          </w:tcPr>
          <w:p>
            <w:pPr>
              <w:widowControl/>
              <w:jc w:val="left"/>
              <w:rPr>
                <w:rFonts w:ascii="黑体" w:hAnsi="黑体" w:eastAsia="黑体" w:cs="黑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8"/>
              </w:rPr>
              <w:t>附件内容（请按照顺序依次准备材料）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1)资质证书（营业执照、食品生产许可、食品经营许可证、质量体系认证证书、产品认证证书等）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2)公司简介</w:t>
            </w:r>
          </w:p>
          <w:p>
            <w:pPr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3)主要合作客户清单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9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单位意见</w:t>
            </w:r>
          </w:p>
        </w:tc>
        <w:tc>
          <w:tcPr>
            <w:tcW w:w="6673" w:type="dxa"/>
            <w:gridSpan w:val="5"/>
            <w:vAlign w:val="bottom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主要负责人签字（加盖公章）：</w:t>
            </w:r>
          </w:p>
          <w:p>
            <w:pPr>
              <w:spacing w:line="5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1968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填表说明</w:t>
            </w:r>
          </w:p>
        </w:tc>
        <w:tc>
          <w:tcPr>
            <w:tcW w:w="6673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请真实有效填写申请表。并于202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4"/>
              </w:rPr>
              <w:t>日之前将申请表（加盖公章）以及附件电子版或扫描件材料发送至中物联食材供应链分会秘书处。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有疑问的地方请联系： 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联系人：刘丽娜，崔爽</w:t>
            </w:r>
          </w:p>
          <w:p>
            <w:pPr>
              <w:jc w:val="left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  话：13784773226；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13810642517</w:t>
            </w:r>
          </w:p>
        </w:tc>
      </w:tr>
    </w:tbl>
    <w:p>
      <w:pPr>
        <w:spacing w:before="312" w:beforeLines="100" w:after="312" w:afterLines="100" w:line="500" w:lineRule="exact"/>
        <w:jc w:val="center"/>
        <w:rPr>
          <w:rFonts w:ascii="华文中宋" w:eastAsia="华文中宋"/>
          <w:b/>
          <w:bCs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jJjMzFkMzM5NjQ1ZjVhODRiOGU5NzBhOTAyZjMifQ=="/>
  </w:docVars>
  <w:rsids>
    <w:rsidRoot w:val="6E4C50CE"/>
    <w:rsid w:val="00432708"/>
    <w:rsid w:val="007463BA"/>
    <w:rsid w:val="007B55E9"/>
    <w:rsid w:val="0A90066F"/>
    <w:rsid w:val="11B973ED"/>
    <w:rsid w:val="321C717E"/>
    <w:rsid w:val="35F91484"/>
    <w:rsid w:val="4E465B8F"/>
    <w:rsid w:val="59352780"/>
    <w:rsid w:val="6E4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sz w:val="21"/>
      <w:szCs w:val="22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674</Characters>
  <Lines>6</Lines>
  <Paragraphs>1</Paragraphs>
  <TotalTime>1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2022-04-12T13:01:00Z</dcterms:created>
  <dc:creator>嘻嘻嘻嘻哈</dc:creator>
  <cp:lastModifiedBy>嘻嘻嘻嘻哈</cp:lastModifiedBy>
  <dcterms:modified xsi:type="dcterms:W3CDTF">2023-01-06T02:03:16Z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9D4DEED2702A4CA881AB4FF573152CDC</vt:lpwstr>
  </property>
</Properties>
</file>